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20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ЧЛЕНОВ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Саморегулируемой организации Союза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изыскателей Западносибирского региона» (СРО С «ОИЗР»)</w:t>
      </w:r>
    </w:p>
    <w:p w:rsidR="001757F1" w:rsidRPr="006E769D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12 мая  2017 года 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10-30 часов. </w:t>
      </w:r>
    </w:p>
    <w:p w:rsidR="001757F1" w:rsidRPr="001757F1" w:rsidRDefault="001757F1" w:rsidP="00175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Тюмень, ул. Луначарского, д. 2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СРО С «ОИЗР» - 10</w:t>
      </w:r>
      <w:r w:rsidR="005B54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2B401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СРО С «ОИЗР», что составляет </w:t>
      </w:r>
      <w:r w:rsidR="002B401C">
        <w:rPr>
          <w:rFonts w:ascii="Times New Roman" w:eastAsia="Times New Roman" w:hAnsi="Times New Roman" w:cs="Times New Roman"/>
          <w:sz w:val="24"/>
          <w:szCs w:val="24"/>
          <w:lang w:eastAsia="ru-RU"/>
        </w:rPr>
        <w:t>60 %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имеется.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правомочно, если на указанном собрании присутствует более половины членов Союза.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исключительной компетенции Общего собрания, принимаются квалифицированным большинством в </w:t>
      </w:r>
      <w:r w:rsidRPr="00175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2/3 голосов из числа присутствующих</w:t>
      </w: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вопросам решение принимается </w:t>
      </w:r>
      <w:r w:rsidRPr="00175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простым большинством голосов из числа присутствующих.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лица без права голоса: Генеральный директор СРО С «ОИЗР» Дьяков Г.И.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СРО С «ОИЗР» Андреева А.В., Юрист СРО С «ОИЗР» Арбузова З.Г.</w:t>
      </w:r>
    </w:p>
    <w:p w:rsidR="001757F1" w:rsidRPr="006E769D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Процедурные вопросы.</w:t>
      </w:r>
      <w:proofErr w:type="gramEnd"/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Выбор Секретаря собрания.</w:t>
      </w:r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Утверждение Повестки дня Общего собрания.  </w:t>
      </w:r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Выборы счетной комиссии для подсчета голосов.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757F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вопросы.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Отчет Совета СРО Союз за 2016 год. Утверждение отчета Совета СРО Союз за 2016 год.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Отчет генерального директора СРО Союз за 2016 год. Утверждение отчета Генерального директора СРО Союз за 2016год. 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Утверждение назначенной Советом СРО Союз аудиторской организации, для проверки ведения бухгалтерского учета и финансовой (бухгалтерской) отчетности» за 2016 год. 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Утверждение финансовой (бухгалтерской) отчетности СРО Союз «ОИЗР» за 2016 год.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Утверждение размеров вступительного и регулярных членских взносов и порядка их уплаты на 2017 год, утверждение сметы СРО Союз «ОИЗР» на 2017 год.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Утверждение новой редакции Устава Саморегулируемой организации Союз «Организация изыскателей Западносибирского региона». 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Утверждение внутренних документов в связи с приведением 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Федерации»:  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 Положение о компенсационном фонде возмещения вреда СРО Союз «ОИЗР»;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 Положение о реестре членов СРО Союз «ОИЗР»;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процедуре рассмотрения жалоб на действия (бездействие) членов СРО Союз «ОИЗР» и иных обращений, поступивших в СРО Союз «ОИЗР»;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проведении СРО Союз «ОИЗР» анализа деятельности своих членов на основе информации, представляемой ими в форме отчетов;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об утверждении мер дисциплинарного воздействия, порядка и оснований их применений, порядка рассмотрения дел в СРО Союз «ОИЗР»;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высшем органе управления СРО Союз «ОИЗР» (Общем собрании членов СРО Союз «ОИЗР»);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постоянно действующем коллегиальном органе управления СРО Союз «ОИЗР» (Совете СРО Союз «ОИЗР»);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об исполнительном органе СРО Союз «ОИЗР»;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 Выборы членов Совета СРО Союз «ОИЗР».</w:t>
      </w:r>
    </w:p>
    <w:p w:rsidR="00DB6345" w:rsidRPr="00DB6345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 Выборы Председателя Совета СРО Союз «ОИЗР».</w:t>
      </w:r>
    </w:p>
    <w:p w:rsidR="001757F1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Исключение организаций из членов СРО Союз «ОИЗР».</w:t>
      </w:r>
    </w:p>
    <w:p w:rsidR="00DB6345" w:rsidRPr="007256A2" w:rsidRDefault="00DB6345" w:rsidP="00DB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757F1" w:rsidRPr="00DB6345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B63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Процедурные вопросы.</w:t>
      </w:r>
      <w:proofErr w:type="gramEnd"/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 Секретаря собрания.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выступил Председатель Совета </w:t>
      </w:r>
      <w:r w:rsidRPr="00D5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 В.А.,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который сообщил, что в соответствии с Уставом СРО С «ОИЗР» председательствует на Общем Собрании Председатель Совета. Членами СРО было предложено избрать Секретарем собрания  </w:t>
      </w:r>
      <w:r w:rsidR="003B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Кортусова Сергея Александровича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Других предложений не поступало. Вопрос ставится на голосование.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Проголосовали «ЗА»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D5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Избрать Секретарем собрания  </w:t>
      </w:r>
      <w:r w:rsidR="00D52768" w:rsidRPr="00D5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Кортусова Сергея Александровича</w:t>
      </w:r>
      <w:r w:rsidRPr="00D5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Утверждение Повестки дня Общего собрания. 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второму вопросу </w:t>
      </w:r>
      <w:proofErr w:type="gramStart"/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 </w:t>
      </w:r>
      <w:r w:rsidRP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 В.А.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сообщил</w:t>
      </w:r>
      <w:proofErr w:type="gramEnd"/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повестка дня 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была выслана электронной почтой каждому члену СРО, а также она была зар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анее опубликована на сайте СРО, </w:t>
      </w:r>
      <w:r w:rsid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попросил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участник</w:t>
      </w:r>
      <w:r w:rsid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предложения по Повестке дня Общего Собрания. Предложений от участников Собрания не поступило</w:t>
      </w:r>
      <w:proofErr w:type="gramStart"/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редложил утвердить повестку дня Общего собрания открытым голосованием. Вопрос поставлен на голосование</w:t>
      </w:r>
      <w:r w:rsid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D6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7F1" w:rsidRPr="007256A2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повестку дня Общего собрания</w:t>
      </w:r>
      <w:r w:rsidR="007256A2"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СРО</w:t>
      </w:r>
      <w:r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Выборы счетной комиссии для подсчета голосов.</w:t>
      </w:r>
    </w:p>
    <w:p w:rsidR="00DA1F06" w:rsidRDefault="00DA1F06" w:rsidP="004022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третьему вопросу </w:t>
      </w:r>
      <w:proofErr w:type="gramStart"/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 </w:t>
      </w:r>
      <w:r w:rsidR="001757F1" w:rsidRP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 В.А.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предложил</w:t>
      </w:r>
      <w:proofErr w:type="gramEnd"/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назначить комиссию для подсчета голосов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тайного голосования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Попросил сообщить предложения по количественному составу счетной комиссии. Поступило предложение избрать комиссию из 3 человек. </w:t>
      </w: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1F06" w:rsidRPr="00DA1F06" w:rsidRDefault="00DA1F06" w:rsidP="004022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D6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1F06" w:rsidRPr="00DA1F06" w:rsidRDefault="00DA1F06" w:rsidP="004022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счетную комиссию из 3 человек.</w:t>
      </w:r>
    </w:p>
    <w:p w:rsidR="001757F1" w:rsidRPr="001757F1" w:rsidRDefault="00DA1F06" w:rsidP="004022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Зуев В.А. предложил внести кандидатов для избрания в состав счетной комиссии. 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предложено назначить следующих кандидатов:</w:t>
      </w:r>
      <w:r w:rsidR="00DB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Котович </w:t>
      </w:r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Михайлюк С</w:t>
      </w:r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.А.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Дрожжин С.В.</w:t>
      </w:r>
    </w:p>
    <w:p w:rsidR="001757F1" w:rsidRPr="001757F1" w:rsidRDefault="001757F1" w:rsidP="004022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предложений не поступало. Вопрос поставлен на голосование.</w:t>
      </w:r>
    </w:p>
    <w:p w:rsidR="001757F1" w:rsidRPr="001757F1" w:rsidRDefault="001757F1" w:rsidP="004022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7F1" w:rsidRPr="001757F1" w:rsidRDefault="001757F1" w:rsidP="004022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="00DB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в состав счетной комиссии</w:t>
      </w:r>
      <w:r w:rsidR="00E84AFC" w:rsidRPr="00E84AFC">
        <w:t xml:space="preserve"> </w:t>
      </w:r>
      <w:proofErr w:type="spellStart"/>
      <w:r w:rsidR="00E84AFC" w:rsidRP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Котович</w:t>
      </w:r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E84AFC" w:rsidRP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Михайлюк С.А., Дрожжин</w:t>
      </w:r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84AFC" w:rsidRP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</w:t>
      </w:r>
      <w:proofErr w:type="gramStart"/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757F1" w:rsidRPr="00D929C0" w:rsidRDefault="00D929C0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9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7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7F1" w:rsidRPr="00D9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вопросы.</w:t>
      </w: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Отчет Совета Союза о проделанной работе  за 201</w:t>
      </w:r>
      <w:r w:rsidR="006A6A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год. </w:t>
      </w:r>
    </w:p>
    <w:p w:rsidR="006A6ADD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выступил Председатель Совета Союза Зуев В.А., он 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доложил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работе Совета Союза за 201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о вопросах, рассматриваемых на заседаниях Совета Союза. По итогам выступления Председатель Совета Союза Зуев В.А. предложил Общему собранию утвердить отчет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СРО Союз «ОИЗР»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- 0. </w:t>
      </w:r>
    </w:p>
    <w:p w:rsidR="006E769D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Утвердить отчет о проделанной Советом 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Союза СРО «ОИЗР»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за 201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Утверждение годового отчета Генерального директора СРО С «ОИЗР» за 201</w:t>
      </w:r>
      <w:r w:rsidR="006A6A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второму вопросу выступил Генеральный директор СРО С «ОИЗР» Дьяков Г.И., он сообщил о текущем положении дел в СРО, о вопросах, решаемых в 201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По итогу доклада Зуевым В.А. было предложено Общему собранию задавать вопросы по существу доклада. Вопросов и замечаний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сделано не было. Председатель собрания предложил утвердить годовой отчет Генерального директора СРО С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оюз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«ОИЗР» за 201</w:t>
      </w:r>
      <w:r w:rsidR="00402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- 0.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 Утвердить годовой отчет Генерального директора СРО С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оюз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«ОИЗР» за 201</w:t>
      </w:r>
      <w:r w:rsidR="00402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Назначение аудиторской организации.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третьему вопросу выступил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Собрания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 В.А., он проинформировал, что в соответствии с  Устав</w:t>
      </w:r>
      <w:r w:rsidR="0094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СРО Союз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исключительным полномочиям Общего собрания относится назначение аудиторской организации для проверки ведения бухгалтерского учета и финансовой (бухгалтерской) отчетности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С «ОИЗР»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 предложил назначить аудиторской организацией – ООО «Центр-Аудит», которая была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Советом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«ОИЗР» для проведения данной работы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- 0.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 Назначить аудиторской организацией – ООО «Центр-Аудит»</w:t>
      </w:r>
      <w:r w:rsidR="0094662A" w:rsidRPr="0094662A">
        <w:t xml:space="preserve"> </w:t>
      </w:r>
      <w:r w:rsidR="0094662A" w:rsidRPr="0094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проверк</w:t>
      </w:r>
      <w:r w:rsidR="0094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4662A" w:rsidRPr="0094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ведения бухгалтерского учета и финансовой отчетности СРО С «ОИЗР» за 2016г.</w:t>
      </w: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Утверждение </w:t>
      </w:r>
      <w:r w:rsidR="009844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финансовой (бухгалтерской) 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отчетности СРО С</w:t>
      </w:r>
      <w:r w:rsidR="009844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оюз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«ОИЗР» за 201</w:t>
      </w:r>
      <w:r w:rsidR="009844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год.</w:t>
      </w:r>
    </w:p>
    <w:p w:rsidR="000D5217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четвертому вопросу выступил Генеральный директор СРО С «ОИЗР» Дьяков Г.И., он доложил, что </w:t>
      </w:r>
      <w:r w:rsidR="00F26C2C" w:rsidRP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F26C2C" w:rsidRP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(бухгалтерск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F26C2C" w:rsidRP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отчетност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 СРО Союз «ОИЗР» за 2016г. была подготовлена исходя из правил, установленных нормативными актами системы нормативного регулирования бухгалтерского учета в Российской Федерации. </w:t>
      </w:r>
      <w:proofErr w:type="gramStart"/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ведения бухгалтерского учета и финансовой отчетности СРО С «ОИЗР» за 2016г. была проведена аудиторской компанией ООО «Центр-Аудит» (является членом СРО Аудиторов «Российский Союз Аудиторов» (Ассоциация).</w:t>
      </w:r>
      <w:proofErr w:type="gramEnd"/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в реестре </w:t>
      </w:r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11503047598 от 12 ноября 2015г.).</w:t>
      </w:r>
      <w:proofErr w:type="gramEnd"/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проведенного аудита установлено: бухгалтерская отчетность организации достоверно отражает финансовое положение на 31 декабря 2016г. и результаты финансово-хозяйственной деятельности за период с 01 января по 31 декабря 2016г., в соответствии с требованиями действующего законодательства Российской Федерации в части подготовки бухгалтерской отчетности. </w:t>
      </w:r>
    </w:p>
    <w:p w:rsidR="001757F1" w:rsidRPr="001757F1" w:rsidRDefault="000D5217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Зуев В.А. 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 утвердить </w:t>
      </w:r>
      <w:r w:rsidRP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P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(бухгалтерск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ую)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С «ОИЗР»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Проголосовали «ЗА» - </w:t>
      </w:r>
      <w:r w:rsidR="00EA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«ПРОТИВ» - 0, «ВОЗДЕРЖАЛИСЬ» - 0. </w:t>
      </w:r>
    </w:p>
    <w:p w:rsidR="001757F1" w:rsidRPr="009D03CB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</w:t>
      </w:r>
      <w:r w:rsidR="000D5217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финансовую (бухгалтерскую) отчетность 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 С «ОИЗР» за 201</w:t>
      </w:r>
      <w:r w:rsidR="002D733B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6A4B44" w:rsidRPr="006A4B44" w:rsidRDefault="001757F1" w:rsidP="006A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6A4B44" w:rsidRPr="006A4B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Утверждение размеров вступительного и регулярных членских взносов и порядка их уплаты на 2017 год, утверждение сметы СРО Союз «ОИЗР» на 2017 год.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пятому вопросу выступил Генеральный директор СРО С «ОИЗР» Дьяков Г.И., он предложил рассмотреть и утвердить 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мету </w:t>
      </w:r>
      <w:r w:rsidR="006A4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С «ОИЗР»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2017 год 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доходам в сумме 7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302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рублей и по расходам в сумме 7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262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019 рублей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розданную всем присутствующим членам СРО при регистрац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ии.  А также предложил утвердить размер и порядок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уплаты вступительных и членских взносов на 201</w:t>
      </w:r>
      <w:r w:rsidR="006A4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6A4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вступительный взнос 30000 рублей, членс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кие взносы 6 000 рублей в месяц, 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</w:t>
      </w:r>
      <w:r w:rsidR="009D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членских взносов </w:t>
      </w:r>
      <w:r w:rsid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предложил 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</w:t>
      </w:r>
      <w:r w:rsidR="009D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822561" w:rsidRP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поквартально </w:t>
      </w:r>
      <w:r w:rsidR="009D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первого месяца каждого квартала.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Проголосовали «ЗА» - </w:t>
      </w:r>
      <w:r w:rsidR="00EA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«ПРОТИВ» - 0, «ВОЗДЕРЖАЛИСЬ» - 0.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Принято решение: 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</w:t>
      </w:r>
      <w:r w:rsidR="00822561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мету </w:t>
      </w:r>
      <w:r w:rsidR="00822561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 С «ОИЗР» на 2017г.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2561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твердить размер и порядок уплаты вступительных и членских взносов на 201</w:t>
      </w:r>
      <w:r w:rsidR="00822561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822561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вступительный взнос 30 000 рублей, членские взносы 6 000 рублей в месяц, уплата членских взносов производится поквартально – в течение первого месяца каждого квартала.</w:t>
      </w:r>
    </w:p>
    <w:p w:rsidR="009F57E2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="009F57E2" w:rsidRPr="009F5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Утверждение новой редакции Устава СРО Союз.</w:t>
      </w:r>
    </w:p>
    <w:p w:rsidR="00B73FC0" w:rsidRDefault="009F57E2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шестому 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вопросу выступила юрисконсульт СРО С «ОИЗР» Арбузова З.Г.,  сообщила членам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 связи  с принятием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СРО Союз «ОИЗР» был приведен 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вновь введенными 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 законодательства о градостроительной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а так же с требованиями</w:t>
      </w:r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необходимыми</w:t>
      </w:r>
      <w:proofErr w:type="gramEnd"/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подтверждения соответствия стату</w:t>
      </w:r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 саморегулируемой организации в </w:t>
      </w:r>
      <w:proofErr w:type="spellStart"/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Ростехнадзоре</w:t>
      </w:r>
      <w:proofErr w:type="spellEnd"/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РФ. Новая редакция Устава СРО Союз была рассмотрена на заседании Совета Союза, членами Совета внесены поправки, которые учтены в предложенной к рассмотрению на Общем Собрании редакции. Данная редакция Устава, был размещена</w:t>
      </w:r>
      <w:r w:rsidR="006215DC" w:rsidRPr="006215DC">
        <w:t xml:space="preserve"> </w:t>
      </w:r>
      <w:r w:rsidR="006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Союза </w:t>
      </w:r>
      <w:r w:rsidR="006215DC" w:rsidRPr="006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15 дней до Общего собрания, для ознакомления и внесения предложений и замечаний членами СРО</w:t>
      </w:r>
      <w:r w:rsidR="006B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Новая редакция </w:t>
      </w:r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имеется в раздаточном материале. </w:t>
      </w:r>
    </w:p>
    <w:p w:rsidR="009F57E2" w:rsidRDefault="00B73FC0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 В.А. п</w:t>
      </w:r>
      <w:r w:rsidR="002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редложил утвердить Устав СРО Союз «ОИЗР» в новой редакции. </w:t>
      </w:r>
    </w:p>
    <w:p w:rsidR="00FB1072" w:rsidRPr="00FB1072" w:rsidRDefault="00FB1072" w:rsidP="00FB107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FB1072" w:rsidRPr="00FB1072" w:rsidRDefault="00FB1072" w:rsidP="00FB107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6E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FB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- 0. </w:t>
      </w:r>
    </w:p>
    <w:p w:rsidR="00FB1072" w:rsidRPr="00FB1072" w:rsidRDefault="00FB1072" w:rsidP="00FB107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</w:t>
      </w:r>
      <w:r w:rsidRPr="00FB1072">
        <w:t xml:space="preserve"> </w:t>
      </w:r>
      <w:r w:rsidRPr="00FB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Устав СРО Союз «ОИЗР» в новой редакции.</w:t>
      </w:r>
    </w:p>
    <w:p w:rsidR="00627D38" w:rsidRPr="00627D38" w:rsidRDefault="00627D38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B73FC0" w:rsidRPr="00B73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Утверждение внутренних документов в связи с приведением 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</w:t>
      </w:r>
      <w:r w:rsidR="00B73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ные акты Российской Федерации».</w:t>
      </w:r>
    </w:p>
    <w:p w:rsidR="00F74F10" w:rsidRDefault="00867143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седьмому вопросу выступила юрисконсульт СРО С «ОИЗР» Арбузова З.Г.,  сообщила членам СРО, что в связи  с принятием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необходимо привести внутренние документы СРО в соответствие с требованиями законодательства о градостроительной деятельности и</w:t>
      </w:r>
      <w:r w:rsidR="00F7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в </w:t>
      </w:r>
      <w:proofErr w:type="spellStart"/>
      <w:r w:rsidRPr="0086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</w:t>
      </w:r>
      <w:proofErr w:type="spellEnd"/>
      <w:r w:rsidRPr="0086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для подтверждения соответствия статуса</w:t>
      </w:r>
      <w:proofErr w:type="gramEnd"/>
      <w:r w:rsidRPr="00867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саморегулируемой организации.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Предложенные к утве</w:t>
      </w:r>
      <w:r w:rsidR="00F7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рждению Положения были рассмотрены членами Совета СРО, внесенные замечания и предложения членов Совета СРО учтены. Положения были размещены на сайте СРО С «ОИЗР» </w:t>
      </w:r>
      <w:r w:rsidR="00915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15 дней до Общего собрания, </w:t>
      </w:r>
      <w:r w:rsidR="00F7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ознакомления </w:t>
      </w:r>
      <w:r w:rsidR="00915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внесения предложений и замечаний </w:t>
      </w:r>
      <w:r w:rsidR="00F7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</w:t>
      </w:r>
      <w:r w:rsidR="006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F74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СРО, все предложенные к утверждению Положения имеются в раздаточном материале. </w:t>
      </w:r>
    </w:p>
    <w:p w:rsidR="006E55EF" w:rsidRDefault="006E55EF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 В.А. предложил утвердить следующие внутренние документы: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 Положение о компенсационном фонде возмещения вреда СРО Союз «ОИЗР»;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 Положение о реестре членов СРО Союз «ОИЗР»;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процедуре рассмотрения жалоб на действия (бездействие) членов СРО Союз «ОИЗР» и иных обращений, поступивших в СРО Союз «ОИЗР»;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проведении СРО Союз «ОИЗР» анализа деятельности своих членов на основе информации, представляемой ими в форме отчетов;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взносов;</w:t>
      </w:r>
    </w:p>
    <w:p w:rsid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об утверждении мер дисциплинарного воздействия, порядка и оснований их применений, порядка рассмотрения дел в СРО Союз «ОИЗР»;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высшем органе управления СРО Союз «ОИЗР» (Общем собрании членов СРО Союз «ОИЗР»);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Положение о постоянно действующем коллегиальном органе управления СРО Союз «ОИЗР» (Совете СРО Союз «ОИЗР»);</w:t>
      </w:r>
    </w:p>
    <w:p w:rsidR="006E55EF" w:rsidRPr="006E55EF" w:rsidRDefault="006E55EF" w:rsidP="006E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- Положение об исполнительном органе СРО Союз «ОИЗР»;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6E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«ПРОТИВ» - 0, «ВОЗДЕРЖАЛИСЬ» - 0. </w:t>
      </w:r>
    </w:p>
    <w:p w:rsidR="006E55EF" w:rsidRPr="00FC08BE" w:rsidRDefault="001757F1" w:rsidP="006E55E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="006E55EF" w:rsidRPr="00F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внутренние документы</w:t>
      </w:r>
      <w:r w:rsidR="006E55EF" w:rsidRPr="00FC08BE">
        <w:rPr>
          <w:b/>
        </w:rPr>
        <w:t xml:space="preserve"> </w:t>
      </w:r>
      <w:r w:rsidR="006E55EF" w:rsidRPr="00F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 С «ОИЗР»:</w:t>
      </w:r>
    </w:p>
    <w:p w:rsidR="006E55EF" w:rsidRPr="006E55EF" w:rsidRDefault="006E55EF" w:rsidP="006E55EF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Положение о компенсационном фонде возмещения вреда СРО Союз «ОИЗР»;</w:t>
      </w:r>
    </w:p>
    <w:p w:rsidR="006E55EF" w:rsidRPr="006E55EF" w:rsidRDefault="006E55EF" w:rsidP="006E55EF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Положение о реестре членов СРО Союз «ОИЗР»;</w:t>
      </w:r>
    </w:p>
    <w:p w:rsidR="006E55EF" w:rsidRPr="006E55EF" w:rsidRDefault="006E55EF" w:rsidP="006E55EF">
      <w:pPr>
        <w:autoSpaceDN w:val="0"/>
        <w:spacing w:after="0" w:line="240" w:lineRule="auto"/>
        <w:ind w:left="426" w:firstLine="2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Положение о процедуре рассмотрения жалоб на действия (бездействие) членов СРО Союз «ОИЗР» и иных обращений, поступивших в СРО Союз «ОИЗР»;</w:t>
      </w:r>
    </w:p>
    <w:p w:rsidR="006E55EF" w:rsidRPr="006E55EF" w:rsidRDefault="006E55EF" w:rsidP="006E55EF">
      <w:pPr>
        <w:autoSpaceDN w:val="0"/>
        <w:spacing w:after="0" w:line="240" w:lineRule="auto"/>
        <w:ind w:left="426" w:firstLine="2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Положение о проведении СРО Союз «ОИЗР» анализа деятельности своих членов на основе информации, представляемой ими в форме отчетов;</w:t>
      </w:r>
    </w:p>
    <w:p w:rsidR="006E55EF" w:rsidRPr="006E55EF" w:rsidRDefault="006E55EF" w:rsidP="006E55EF">
      <w:pPr>
        <w:autoSpaceDN w:val="0"/>
        <w:spacing w:after="0" w:line="240" w:lineRule="auto"/>
        <w:ind w:left="426" w:firstLine="2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Положение 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взносов;</w:t>
      </w:r>
    </w:p>
    <w:p w:rsidR="006E55EF" w:rsidRPr="006E55EF" w:rsidRDefault="006E55EF" w:rsidP="006E55EF">
      <w:pPr>
        <w:autoSpaceDN w:val="0"/>
        <w:spacing w:after="0" w:line="240" w:lineRule="auto"/>
        <w:ind w:left="426" w:firstLine="2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Положение об утверждении мер дисциплинарного воздействия, порядка и оснований их применений, порядка рассмотрения дел в СРО Союз «ОИЗР»;</w:t>
      </w:r>
    </w:p>
    <w:p w:rsidR="006E55EF" w:rsidRPr="006E55EF" w:rsidRDefault="006E55EF" w:rsidP="006E55EF">
      <w:pPr>
        <w:autoSpaceDN w:val="0"/>
        <w:spacing w:after="0" w:line="240" w:lineRule="auto"/>
        <w:ind w:left="426" w:firstLine="2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Положение о высшем органе управления СРО Союз «ОИЗР» (Общем собрании членов СРО Союз «ОИЗР»);</w:t>
      </w:r>
    </w:p>
    <w:p w:rsidR="006E55EF" w:rsidRPr="006E55EF" w:rsidRDefault="006E55EF" w:rsidP="006E55EF">
      <w:pPr>
        <w:autoSpaceDN w:val="0"/>
        <w:spacing w:after="0" w:line="240" w:lineRule="auto"/>
        <w:ind w:left="426" w:firstLine="2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Положение о постоянно действующем коллегиальном органе управления СРО Союз «ОИЗР» (Совете СРО Союз «ОИЗР»);</w:t>
      </w:r>
    </w:p>
    <w:p w:rsidR="006E55EF" w:rsidRPr="006E55EF" w:rsidRDefault="006E55EF" w:rsidP="006E55EF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Положение об исполнительном органе СРО Союз «ОИЗР»;</w:t>
      </w:r>
    </w:p>
    <w:p w:rsidR="006E55EF" w:rsidRDefault="00CE1B1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1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 Выборы членов Совета СРО Союз «ОИЗР».</w:t>
      </w:r>
    </w:p>
    <w:p w:rsidR="00CE1B11" w:rsidRDefault="00FE6D0D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восьмому вопросу выступил Председатель Совета Зуев В.А. </w:t>
      </w:r>
      <w:r w:rsidR="002B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 членам СРО, что в связи с истечением срока полномочий Совета СРО Союз необходимо избрать новый состав Совета СРО Союз. Доложил, что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01.12.2007г. № 315-ФЗ «О саморегулируемых организациях» статья 17 - Совет СРО Союз формируется из числа членов СРО, а так же независимых членов. </w:t>
      </w:r>
      <w:r w:rsidRPr="00FE6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</w:t>
      </w:r>
      <w:r w:rsidRPr="00FE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СРО Союз избрать из 9 членов, в том числе из числа индивидуальных предпринимателей и представителей юридических лиц – членов СРО Союза в количестве 6 человек и независимых членов в количестве 3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утвердить количественный состав Совета СРО Союз. </w:t>
      </w:r>
    </w:p>
    <w:p w:rsidR="00FE6D0D" w:rsidRPr="00CE1B11" w:rsidRDefault="00FE6D0D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поставлен на голосование.</w:t>
      </w:r>
    </w:p>
    <w:p w:rsidR="006E55EF" w:rsidRDefault="00FE6D0D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2B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</w:t>
      </w:r>
      <w:r w:rsidRPr="00FE6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- 0.</w:t>
      </w:r>
    </w:p>
    <w:p w:rsidR="006E55EF" w:rsidRDefault="00FE6D0D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E6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Избрать Совет СРО Союз </w:t>
      </w:r>
      <w:r w:rsidR="002B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«ОИЗР» </w:t>
      </w:r>
      <w:r w:rsidRPr="00FE6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9 членов, в том числе из числа индивидуальных предпринимателей и представителей юридических лиц – членов СРО Союза в количестве 6 человек и независимых членов в количестве 3 человек.</w:t>
      </w:r>
    </w:p>
    <w:p w:rsidR="00216E3B" w:rsidRPr="00216E3B" w:rsidRDefault="00216E3B" w:rsidP="00216E3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</w:t>
      </w:r>
      <w:r w:rsidR="002B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Зуев В.А. доложил</w:t>
      </w:r>
      <w:r w:rsidR="002B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62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216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елание работать членами Совета СРО Союза</w:t>
      </w:r>
      <w:r w:rsidR="0062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выразили</w:t>
      </w:r>
      <w:r w:rsidRPr="00216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6E3B" w:rsidRPr="00FE02F5" w:rsidRDefault="00216E3B" w:rsidP="00216E3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E02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Из числа индивидуальных предпринимателей и представителей юридических лиц – </w:t>
      </w:r>
      <w:r w:rsidR="002B40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членов СРО Союза</w:t>
      </w:r>
      <w:r w:rsidRPr="00FE02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БЕРЕЗИН МИХАИЛ СЕРГЕЕВИЧ, генеральный директор ООО «НПП «</w:t>
      </w:r>
      <w:proofErr w:type="spell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Сибгеокарта</w:t>
      </w:r>
      <w:proofErr w:type="spell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г. Нижневартовск (ДЕЙСТВУЮЩИЙ ЧЛЕН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ЕРМАЧКОВА ЛЮДМИЛА ВИТАЛЬЕВНА, генеральный директор ЗАО Научно-исследовательский проектный институт гражданского строительства», г. Тюмень (ДЕЙСТВУЮЩИЙ ЧЛЕН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ВИНОГРАДОВА АННА ЕВГЕНЬЕВНА, директор  ООО Фирма «Прогноз», г. Тюмень (ДЕЙСТВУЮЩИЙ ЧЛЕН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КОРТУСОВ СЕРГЕЙ АЛЕКСАНДРОВИЧ,  генеральный директор ООО «</w:t>
      </w:r>
      <w:proofErr w:type="spell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Стройизыскания</w:t>
      </w:r>
      <w:proofErr w:type="spell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г. Тюмень (ДЕЙСТВУЮЩИЙ ЧЛЕН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СУЛЫЧЕВ РОМАН АЛЕКСАНДРОВИЧ, начальник юридического отдел</w:t>
      </w:r>
      <w:proofErr w:type="gram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ООО</w:t>
      </w:r>
      <w:proofErr w:type="gram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«НИПИ «</w:t>
      </w:r>
      <w:proofErr w:type="spell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Нефтегазпроект</w:t>
      </w:r>
      <w:proofErr w:type="spell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г. Тюмень (ДЕЙСТВУЮЩИЙ ЧЛЕН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ПОКРЫШКИН МИХАИЛ БОРИСОВИЧ, директор ООО фирма «Перспектива», г. Новосибирск  (НОВАЯ КАНДИДАТУРА В ЧЛЕНЫ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НОВИКОВ ЮРИЙ АЛЕКСАНДРОВИЧ-кандидат технических наук, доцент, заведующий кафедрой «Геодезии и фотограмметрии» Строительного института г. Тюмень ФГБОУ ВО «ТИУ»  (НОВАЯ КАНДИДАТУРА В ЧЛЕНЫ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БОРИСОВ ВЛАДИМИР АЛЕКСАНДРОВИЧ, генеральный директор ООО МП «</w:t>
      </w:r>
      <w:proofErr w:type="spell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ГеоИнТЭК</w:t>
      </w:r>
      <w:proofErr w:type="spell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г. Тюмень (НОВАЯ КАНДИДАТУРА В ЧЛЕНЫ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СОБОЛЕВСКИХ АЛЕКСЕЙ АЛЕКСАНДРОВИЧ, начальник отдела инженерных изысканий ОАО «ПИИ «</w:t>
      </w:r>
      <w:proofErr w:type="spell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Тюменьдорпроект</w:t>
      </w:r>
      <w:proofErr w:type="spell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г. Тюмень (НОВАЯ КАНДИДАТУРА В ЧЛЕНЫ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СОЛДАТОВ СЕРГЕЙ ЮРЬЕВИЧ, генеральный директор ОАО «</w:t>
      </w:r>
      <w:proofErr w:type="spell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НижневартовскНИПИнефть</w:t>
      </w:r>
      <w:proofErr w:type="spell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г. Нижневартовск (НОВАЯ КАНДИДАТУРА В ЧЛЕНЫ СОВЕТА)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КАЛАШНИКОВА ИРИНА АНАТОЛЬЕВНА, генеральный директор ООО «</w:t>
      </w:r>
      <w:proofErr w:type="spell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СибГеоПрофи</w:t>
      </w:r>
      <w:proofErr w:type="spell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г. Тюмень (НОВАЯ КАНДИДАТУРА В ЧЛЕНЫ СОВЕТА)</w:t>
      </w:r>
    </w:p>
    <w:p w:rsidR="005970E9" w:rsidRPr="00FE02F5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E02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 числа независимых членов: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ПОПОВ ФЁДОР ИВАНОВИЧ, генеральный директор Автономной некоммерческой организации Тюменской области «Научно-исследовательский институт безопасности жизнедеятельности»</w:t>
      </w:r>
      <w:proofErr w:type="gram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Тюмень.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ПЛЕХАНОВ  АНАТОЛИЙ ИННОКЕНТЬЕВИЧ, директор ООО НПЦ «Землеустроитель», г. Тюмень 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РЕШЕТНИКОВ АНДРЕЙ АЛЕКСАНДРОВИЧ, начальник </w:t>
      </w:r>
      <w:proofErr w:type="gram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развития строительного комплекса Главного Управления строительства Тюменской области</w:t>
      </w:r>
      <w:proofErr w:type="gram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Зуев В.А. предложил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кандидату для избрания в Совет СРО Союз представиться собранию членов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Кандидаты в члены Совета СРО Союз представились Общему Собранию членов. </w:t>
      </w:r>
      <w:r w:rsidRPr="005970E9">
        <w:t xml:space="preserve"> 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FE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бюллетени тайного голосования избрания членами Совета СРО Союза включить:</w:t>
      </w:r>
    </w:p>
    <w:p w:rsidR="005970E9" w:rsidRPr="00FE02F5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числа индивидуальных предпринимателей и представителей юридических лиц – членов СРО Союза: 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БЕРЕЗИН МИХАИЛ СЕРГЕЕВИЧ, генеральный директор ООО «НПП «</w:t>
      </w:r>
      <w:proofErr w:type="spell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Сибгеокарта</w:t>
      </w:r>
      <w:proofErr w:type="spell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г. Нижневартовск (ДЕЙСТВУЮЩИЙ ЧЛЕН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ЕРМАЧКОВА ЛЮДМИЛА ВИТАЛЬЕВНА, генеральный директор ЗАО Научно-исследовательский проектный институт гражданского строительства», г. Тюмень (ДЕЙСТВУЮЩИЙ ЧЛЕН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ВИНОГРАДОВА АННА ЕВГЕНЬЕВНА, директор  ООО Фирма «Прогноз», г. Тюмень (ДЕЙСТВУЮЩИЙ ЧЛЕН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КОРТУСОВ СЕРГЕЙ АЛЕКСАНДРОВИЧ,  генеральный директор ООО «</w:t>
      </w:r>
      <w:proofErr w:type="spell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Стройизыскания</w:t>
      </w:r>
      <w:proofErr w:type="spell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Тюмень (ДЕЙСТВУЮЩИЙ ЧЛЕН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СУЛЫЧЕВ РОМАН АЛЕКСАНДРОВИЧ, начальник юридического отдел</w:t>
      </w:r>
      <w:proofErr w:type="gram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«НИПИ «</w:t>
      </w:r>
      <w:proofErr w:type="spell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Нефтегазпроект</w:t>
      </w:r>
      <w:proofErr w:type="spell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Тюмень (ДЕЙСТВУЮЩИЙ ЧЛЕН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ПОКРЫШКИН МИХАИЛ БОРИСОВИЧ, директор ООО фирма «Перспектива», г. Новосибирск  (НОВАЯ КАНДИДАТУРА В ЧЛЕНЫ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НОВИКОВ ЮРИЙ АЛЕКСАНДРОВИЧ-кандидат технических наук, доцент, заведующий кафедрой «Геодезии и фотограмметрии» Строительного института г. Тюмень ФГБОУ ВО «ТИУ»  (НОВАЯ КАНДИДАТУРА В ЧЛЕНЫ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БОРИСОВ ВЛАДИМИР АЛЕКСАНДРОВИЧ, генеральный директор ООО МП «</w:t>
      </w:r>
      <w:proofErr w:type="spell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ГеоИнТЭК</w:t>
      </w:r>
      <w:proofErr w:type="spell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Тюмень (НОВАЯ КАНДИДАТУРА В ЧЛЕНЫ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СОБОЛЕВСКИХ АЛЕКСЕЙ АЛЕКСАНДРОВИЧ, начальник отдела инженерных изысканий ОАО «ПИИ «</w:t>
      </w:r>
      <w:proofErr w:type="spell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Тюменьдорпроект</w:t>
      </w:r>
      <w:proofErr w:type="spell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Тюмень (НОВАЯ КАНДИДАТУРА В ЧЛЕНЫ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СОЛДАТОВ СЕРГЕЙ ЮРЬЕВИЧ, генеральный директор ОАО «</w:t>
      </w:r>
      <w:proofErr w:type="spell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НижневартовскНИПИнефть</w:t>
      </w:r>
      <w:proofErr w:type="spell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Нижневартовск (НОВАЯ КАНДИДАТУРА В ЧЛЕНЫ СОВЕТА)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КАЛАШНИКОВА ИРИНА АНАТОЛЬЕВНА, генеральный директор ООО «</w:t>
      </w:r>
      <w:proofErr w:type="spellStart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СибГеоПрофи</w:t>
      </w:r>
      <w:proofErr w:type="spellEnd"/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Тюмень (НОВАЯ КАНДИДАТУРА В ЧЛЕНЫ СОВЕТА)</w:t>
      </w:r>
    </w:p>
    <w:p w:rsid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F1" w:rsidRPr="00FE02F5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числа независимых членов: 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ПОПОВ ФЁДОР ИВАНОВИЧ, генеральный директор Автономной некоммерческой организации Тюменской области «Научно-исследовательский институт безопасности жизнедеятельности»</w:t>
      </w:r>
      <w:proofErr w:type="gram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Тюмень.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ПЛЕХАНОВ  АНАТОЛИЙ ИННОКЕНТЬЕВИЧ, директор ООО НПЦ «Землеустроитель», г. Тюмень </w:t>
      </w:r>
    </w:p>
    <w:p w:rsidR="005970E9" w:rsidRPr="005970E9" w:rsidRDefault="005970E9" w:rsidP="005970E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РЕШЕТНИКОВ АНДРЕЙ АЛЕКСАНДРОВИЧ, начальник </w:t>
      </w:r>
      <w:proofErr w:type="gramStart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развития строительного комплекса Главного Управления строительства Тюменской области</w:t>
      </w:r>
      <w:proofErr w:type="gramEnd"/>
      <w:r w:rsidRPr="0059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70E9" w:rsidRPr="005970E9" w:rsidRDefault="005970E9" w:rsidP="005970E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970E9">
        <w:rPr>
          <w:rFonts w:ascii="Times New Roman" w:eastAsia="Calibri" w:hAnsi="Times New Roman" w:cs="Times New Roman"/>
          <w:sz w:val="23"/>
          <w:szCs w:val="23"/>
        </w:rPr>
        <w:t>Вопрос поставлен на голосование.</w:t>
      </w:r>
    </w:p>
    <w:p w:rsidR="005970E9" w:rsidRPr="005970E9" w:rsidRDefault="005970E9" w:rsidP="005970E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970E9">
        <w:rPr>
          <w:rFonts w:ascii="Times New Roman" w:eastAsia="Calibri" w:hAnsi="Times New Roman" w:cs="Times New Roman"/>
          <w:sz w:val="23"/>
          <w:szCs w:val="23"/>
        </w:rPr>
        <w:t>Проголосовали «ЗА» -</w:t>
      </w:r>
      <w:r w:rsidR="002B401C">
        <w:rPr>
          <w:rFonts w:ascii="Times New Roman" w:eastAsia="Calibri" w:hAnsi="Times New Roman" w:cs="Times New Roman"/>
          <w:sz w:val="23"/>
          <w:szCs w:val="23"/>
        </w:rPr>
        <w:t xml:space="preserve"> 60</w:t>
      </w:r>
      <w:r w:rsidRPr="005970E9">
        <w:rPr>
          <w:rFonts w:ascii="Times New Roman" w:eastAsia="Calibri" w:hAnsi="Times New Roman" w:cs="Times New Roman"/>
          <w:sz w:val="23"/>
          <w:szCs w:val="23"/>
        </w:rPr>
        <w:t xml:space="preserve"> , «ПРОТИВ» - 0, «ВОЗДЕРЖАЛИСЬ» - 0.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</w:t>
      </w:r>
      <w:r w:rsidR="005970E9" w:rsidRPr="00FE02F5">
        <w:rPr>
          <w:rFonts w:ascii="Times New Roman" w:eastAsia="Calibri" w:hAnsi="Times New Roman" w:cs="Times New Roman"/>
          <w:b/>
          <w:sz w:val="23"/>
          <w:szCs w:val="23"/>
        </w:rPr>
        <w:t>Принято решение:</w:t>
      </w:r>
      <w:r w:rsidRPr="00FE02F5">
        <w:rPr>
          <w:b/>
        </w:rPr>
        <w:t xml:space="preserve"> </w:t>
      </w:r>
      <w:r w:rsidRPr="00FE02F5">
        <w:rPr>
          <w:rFonts w:ascii="Times New Roman" w:eastAsia="Calibri" w:hAnsi="Times New Roman" w:cs="Times New Roman"/>
          <w:b/>
          <w:sz w:val="23"/>
          <w:szCs w:val="23"/>
        </w:rPr>
        <w:t>Включить в бюллетени тайного голосования избрания  членами Совета СРО Союза: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FE02F5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Из числа индивидуальных предпринимателей и представителей юридических лиц – членов СРО Союза: 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1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БЕРЕЗИН МИХАИЛ СЕРГЕЕВИЧ, генеральный директор ООО «НПП «</w:t>
      </w:r>
      <w:proofErr w:type="spellStart"/>
      <w:r w:rsidRPr="00FE02F5">
        <w:rPr>
          <w:rFonts w:ascii="Times New Roman" w:eastAsia="Calibri" w:hAnsi="Times New Roman" w:cs="Times New Roman"/>
          <w:sz w:val="23"/>
          <w:szCs w:val="23"/>
        </w:rPr>
        <w:t>Сибгеокарта</w:t>
      </w:r>
      <w:proofErr w:type="spellEnd"/>
      <w:r w:rsidRPr="00FE02F5">
        <w:rPr>
          <w:rFonts w:ascii="Times New Roman" w:eastAsia="Calibri" w:hAnsi="Times New Roman" w:cs="Times New Roman"/>
          <w:sz w:val="23"/>
          <w:szCs w:val="23"/>
        </w:rPr>
        <w:t>»,  г. Нижневартовск (ДЕЙСТВУЮЩИЙ ЧЛЕН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2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ЕРМАЧКОВА ЛЮДМИЛА ВИТАЛЬЕВНА, генеральный директор ЗАО Научно-исследовательский проектный институт гражданского строительства», г. Тюмень (ДЕЙСТВУЮЩИЙ ЧЛЕН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3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ВИНОГРАДОВА АННА ЕВГЕНЬЕВНА, директор  ООО Фирма «Прогноз», г. Тюмень (ДЕЙСТВУЮЩИЙ ЧЛЕН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4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КОРТУСОВ СЕРГЕЙ АЛЕКСАНДРОВИЧ,  генеральный директор ООО «</w:t>
      </w:r>
      <w:proofErr w:type="spellStart"/>
      <w:r w:rsidRPr="00FE02F5">
        <w:rPr>
          <w:rFonts w:ascii="Times New Roman" w:eastAsia="Calibri" w:hAnsi="Times New Roman" w:cs="Times New Roman"/>
          <w:sz w:val="23"/>
          <w:szCs w:val="23"/>
        </w:rPr>
        <w:t>Стройизыскания</w:t>
      </w:r>
      <w:proofErr w:type="spellEnd"/>
      <w:r w:rsidRPr="00FE02F5">
        <w:rPr>
          <w:rFonts w:ascii="Times New Roman" w:eastAsia="Calibri" w:hAnsi="Times New Roman" w:cs="Times New Roman"/>
          <w:sz w:val="23"/>
          <w:szCs w:val="23"/>
        </w:rPr>
        <w:t>», г. Тюмень (ДЕЙСТВУЮЩИЙ ЧЛЕН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5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СУЛЫЧЕВ РОМАН АЛЕКСАНДРОВИЧ, начальник юридического отдел</w:t>
      </w:r>
      <w:proofErr w:type="gramStart"/>
      <w:r w:rsidRPr="00FE02F5">
        <w:rPr>
          <w:rFonts w:ascii="Times New Roman" w:eastAsia="Calibri" w:hAnsi="Times New Roman" w:cs="Times New Roman"/>
          <w:sz w:val="23"/>
          <w:szCs w:val="23"/>
        </w:rPr>
        <w:t>а ООО</w:t>
      </w:r>
      <w:proofErr w:type="gramEnd"/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«НИПИ «</w:t>
      </w:r>
      <w:proofErr w:type="spellStart"/>
      <w:r w:rsidRPr="00FE02F5">
        <w:rPr>
          <w:rFonts w:ascii="Times New Roman" w:eastAsia="Calibri" w:hAnsi="Times New Roman" w:cs="Times New Roman"/>
          <w:sz w:val="23"/>
          <w:szCs w:val="23"/>
        </w:rPr>
        <w:t>Нефтегазпроект</w:t>
      </w:r>
      <w:proofErr w:type="spellEnd"/>
      <w:r w:rsidRPr="00FE02F5">
        <w:rPr>
          <w:rFonts w:ascii="Times New Roman" w:eastAsia="Calibri" w:hAnsi="Times New Roman" w:cs="Times New Roman"/>
          <w:sz w:val="23"/>
          <w:szCs w:val="23"/>
        </w:rPr>
        <w:t>», г. Тюмень (ДЕЙСТВУЮЩИЙ ЧЛЕН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6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ПОКРЫШКИН МИХАИЛ БОРИСОВИЧ, директор ООО фирма «Перспектива», г. Новосибирск  (НОВАЯ КАНДИДАТУРА В ЧЛЕНЫ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7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НОВИКОВ ЮРИЙ АЛЕКСАНДРОВИЧ-кандидат технических наук, доцент, заведующий кафедрой «Геодезии и фотограмметрии» Строительного института г. Тюмень ФГБОУ ВО «ТИУ»  (НОВАЯ КАНДИДАТУРА В ЧЛЕНЫ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8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БОРИСОВ ВЛАДИМИР АЛЕКСАНДРОВИЧ, генеральный директор ООО МП «</w:t>
      </w:r>
      <w:proofErr w:type="spellStart"/>
      <w:r w:rsidRPr="00FE02F5">
        <w:rPr>
          <w:rFonts w:ascii="Times New Roman" w:eastAsia="Calibri" w:hAnsi="Times New Roman" w:cs="Times New Roman"/>
          <w:sz w:val="23"/>
          <w:szCs w:val="23"/>
        </w:rPr>
        <w:t>ГеоИнТЭК</w:t>
      </w:r>
      <w:proofErr w:type="spellEnd"/>
      <w:r w:rsidRPr="00FE02F5">
        <w:rPr>
          <w:rFonts w:ascii="Times New Roman" w:eastAsia="Calibri" w:hAnsi="Times New Roman" w:cs="Times New Roman"/>
          <w:sz w:val="23"/>
          <w:szCs w:val="23"/>
        </w:rPr>
        <w:t>» г. Тюмень (НОВАЯ КАНДИДАТУРА В ЧЛЕНЫ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9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СОБОЛЕВСКИХ АЛЕКСЕЙ АЛЕКСАНДРОВИЧ, начальник отдела инженерных изысканий ОАО «ПИИ «</w:t>
      </w:r>
      <w:proofErr w:type="spellStart"/>
      <w:r w:rsidRPr="00FE02F5">
        <w:rPr>
          <w:rFonts w:ascii="Times New Roman" w:eastAsia="Calibri" w:hAnsi="Times New Roman" w:cs="Times New Roman"/>
          <w:sz w:val="23"/>
          <w:szCs w:val="23"/>
        </w:rPr>
        <w:t>Тюменьдорпроект</w:t>
      </w:r>
      <w:proofErr w:type="spellEnd"/>
      <w:r w:rsidRPr="00FE02F5">
        <w:rPr>
          <w:rFonts w:ascii="Times New Roman" w:eastAsia="Calibri" w:hAnsi="Times New Roman" w:cs="Times New Roman"/>
          <w:sz w:val="23"/>
          <w:szCs w:val="23"/>
        </w:rPr>
        <w:t>», г. Тюмень (НОВАЯ КАНДИДАТУРА В ЧЛЕНЫ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10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СОЛДАТОВ СЕРГЕЙ ЮРЬЕВИЧ, генеральный директор ОАО «</w:t>
      </w:r>
      <w:proofErr w:type="spellStart"/>
      <w:r w:rsidRPr="00FE02F5">
        <w:rPr>
          <w:rFonts w:ascii="Times New Roman" w:eastAsia="Calibri" w:hAnsi="Times New Roman" w:cs="Times New Roman"/>
          <w:sz w:val="23"/>
          <w:szCs w:val="23"/>
        </w:rPr>
        <w:t>НижневартовскНИПИнефть</w:t>
      </w:r>
      <w:proofErr w:type="spellEnd"/>
      <w:r w:rsidRPr="00FE02F5">
        <w:rPr>
          <w:rFonts w:ascii="Times New Roman" w:eastAsia="Calibri" w:hAnsi="Times New Roman" w:cs="Times New Roman"/>
          <w:sz w:val="23"/>
          <w:szCs w:val="23"/>
        </w:rPr>
        <w:t>», г. Нижневартовск (НОВАЯ КАНДИДАТУРА В ЧЛЕНЫ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11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КАЛАШНИКОВА ИРИНА АНАТОЛЬЕВНА, генеральный директор ООО «</w:t>
      </w:r>
      <w:proofErr w:type="spellStart"/>
      <w:r w:rsidRPr="00FE02F5">
        <w:rPr>
          <w:rFonts w:ascii="Times New Roman" w:eastAsia="Calibri" w:hAnsi="Times New Roman" w:cs="Times New Roman"/>
          <w:sz w:val="23"/>
          <w:szCs w:val="23"/>
        </w:rPr>
        <w:t>СибГеоПрофи</w:t>
      </w:r>
      <w:proofErr w:type="spellEnd"/>
      <w:r w:rsidRPr="00FE02F5">
        <w:rPr>
          <w:rFonts w:ascii="Times New Roman" w:eastAsia="Calibri" w:hAnsi="Times New Roman" w:cs="Times New Roman"/>
          <w:sz w:val="23"/>
          <w:szCs w:val="23"/>
        </w:rPr>
        <w:t>», г. Тюмень (НОВАЯ КАНДИДАТУРА В ЧЛЕНЫ СОВЕТА)</w:t>
      </w:r>
    </w:p>
    <w:p w:rsidR="00FE02F5" w:rsidRPr="00FE02F5" w:rsidRDefault="00FE02F5" w:rsidP="00FE02F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E02F5" w:rsidRPr="00FE02F5" w:rsidRDefault="00FE02F5" w:rsidP="00FE02F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FE02F5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Из числа независимых членов: </w:t>
      </w:r>
    </w:p>
    <w:p w:rsidR="00FE02F5" w:rsidRPr="00FE02F5" w:rsidRDefault="00FE02F5" w:rsidP="00FE02F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1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>ПОПОВ ФЁДОР ИВАНОВИЧ, генеральный директор Автономной некоммерческой организации Тюменской области «Научно-исследовательский институт безопасности жизнедеятельности»</w:t>
      </w:r>
      <w:proofErr w:type="gramStart"/>
      <w:r w:rsidRPr="00FE02F5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Pr="00FE02F5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FE02F5">
        <w:rPr>
          <w:rFonts w:ascii="Times New Roman" w:eastAsia="Calibri" w:hAnsi="Times New Roman" w:cs="Times New Roman"/>
          <w:sz w:val="23"/>
          <w:szCs w:val="23"/>
        </w:rPr>
        <w:t>. Тюмень.</w:t>
      </w:r>
    </w:p>
    <w:p w:rsidR="00FE02F5" w:rsidRPr="00FE02F5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2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 xml:space="preserve">ПЛЕХАНОВ  АНАТОЛИЙ ИННОКЕНТЬЕВИЧ, директор ООО НПЦ «Землеустроитель», г. Тюмень </w:t>
      </w:r>
    </w:p>
    <w:p w:rsidR="005970E9" w:rsidRPr="005970E9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E02F5">
        <w:rPr>
          <w:rFonts w:ascii="Times New Roman" w:eastAsia="Calibri" w:hAnsi="Times New Roman" w:cs="Times New Roman"/>
          <w:sz w:val="23"/>
          <w:szCs w:val="23"/>
        </w:rPr>
        <w:t>3</w:t>
      </w:r>
      <w:r w:rsidRPr="00FE02F5">
        <w:rPr>
          <w:rFonts w:ascii="Times New Roman" w:eastAsia="Calibri" w:hAnsi="Times New Roman" w:cs="Times New Roman"/>
          <w:sz w:val="23"/>
          <w:szCs w:val="23"/>
        </w:rPr>
        <w:tab/>
        <w:t xml:space="preserve">РЕШЕТНИКОВ АНДРЕЙ АЛЕКСАНДРОВИЧ, начальник </w:t>
      </w:r>
      <w:proofErr w:type="gramStart"/>
      <w:r w:rsidRPr="00FE02F5">
        <w:rPr>
          <w:rFonts w:ascii="Times New Roman" w:eastAsia="Calibri" w:hAnsi="Times New Roman" w:cs="Times New Roman"/>
          <w:sz w:val="23"/>
          <w:szCs w:val="23"/>
        </w:rPr>
        <w:t>отдела развития строительного комплекса Главного Управления строительства Тюменской области</w:t>
      </w:r>
      <w:proofErr w:type="gramEnd"/>
      <w:r w:rsidRPr="00FE02F5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42BAC" w:rsidRDefault="00FE02F5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8.3. </w:t>
      </w:r>
      <w:r w:rsidRPr="00FE02F5">
        <w:rPr>
          <w:rFonts w:ascii="Times New Roman" w:eastAsia="Calibri" w:hAnsi="Times New Roman" w:cs="Times New Roman"/>
          <w:sz w:val="23"/>
          <w:szCs w:val="23"/>
        </w:rPr>
        <w:t>Зуев В.А.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 w:rsidRPr="00FE02F5">
        <w:rPr>
          <w:rFonts w:ascii="Times New Roman" w:eastAsia="Calibri" w:hAnsi="Times New Roman" w:cs="Times New Roman"/>
          <w:sz w:val="23"/>
          <w:szCs w:val="23"/>
        </w:rPr>
        <w:t>предл</w:t>
      </w:r>
      <w:r>
        <w:rPr>
          <w:rFonts w:ascii="Times New Roman" w:eastAsia="Calibri" w:hAnsi="Times New Roman" w:cs="Times New Roman"/>
          <w:sz w:val="23"/>
          <w:szCs w:val="23"/>
        </w:rPr>
        <w:t xml:space="preserve">ожил 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проголосовать за избрани</w:t>
      </w:r>
      <w:r>
        <w:rPr>
          <w:rFonts w:ascii="Times New Roman" w:eastAsia="Calibri" w:hAnsi="Times New Roman" w:cs="Times New Roman"/>
          <w:sz w:val="23"/>
          <w:szCs w:val="23"/>
        </w:rPr>
        <w:t>е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членов Совета СРО Союза в выданных </w:t>
      </w:r>
      <w:r>
        <w:rPr>
          <w:rFonts w:ascii="Times New Roman" w:eastAsia="Calibri" w:hAnsi="Times New Roman" w:cs="Times New Roman"/>
          <w:sz w:val="23"/>
          <w:szCs w:val="23"/>
        </w:rPr>
        <w:t xml:space="preserve">членам СРО 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бюллетенях.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42BAC">
        <w:rPr>
          <w:rFonts w:ascii="Times New Roman" w:eastAsia="Calibri" w:hAnsi="Times New Roman" w:cs="Times New Roman"/>
          <w:sz w:val="23"/>
          <w:szCs w:val="23"/>
        </w:rPr>
        <w:t>Предложил с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четной комиссии выполнить  подсчет голосов проголосовавших участников </w:t>
      </w:r>
      <w:r w:rsidR="00D42BAC">
        <w:rPr>
          <w:rFonts w:ascii="Times New Roman" w:eastAsia="Calibri" w:hAnsi="Times New Roman" w:cs="Times New Roman"/>
          <w:sz w:val="23"/>
          <w:szCs w:val="23"/>
        </w:rPr>
        <w:t>с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обрания в бюллетенях по каждому кандидату. </w:t>
      </w:r>
    </w:p>
    <w:p w:rsidR="00FE02F5" w:rsidRPr="00FE02F5" w:rsidRDefault="00D42BAC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>Зуев В.А.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предостав</w:t>
      </w:r>
      <w:r>
        <w:rPr>
          <w:rFonts w:ascii="Times New Roman" w:eastAsia="Calibri" w:hAnsi="Times New Roman" w:cs="Times New Roman"/>
          <w:sz w:val="23"/>
          <w:szCs w:val="23"/>
        </w:rPr>
        <w:t>ил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слово счетной комиссии с докладом о результатах тайного голосования. От счетной комиссии до</w:t>
      </w:r>
      <w:r>
        <w:rPr>
          <w:rFonts w:ascii="Times New Roman" w:eastAsia="Calibri" w:hAnsi="Times New Roman" w:cs="Times New Roman"/>
          <w:sz w:val="23"/>
          <w:szCs w:val="23"/>
        </w:rPr>
        <w:t>ложил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B401C">
        <w:rPr>
          <w:rFonts w:ascii="Times New Roman" w:eastAsia="Calibri" w:hAnsi="Times New Roman" w:cs="Times New Roman"/>
          <w:sz w:val="23"/>
          <w:szCs w:val="23"/>
        </w:rPr>
        <w:t xml:space="preserve">Котович С.В. </w:t>
      </w:r>
    </w:p>
    <w:p w:rsidR="00FE02F5" w:rsidRDefault="00FE02F5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42BAC">
        <w:rPr>
          <w:rFonts w:ascii="Times New Roman" w:eastAsia="Calibri" w:hAnsi="Times New Roman" w:cs="Times New Roman"/>
          <w:sz w:val="23"/>
          <w:szCs w:val="23"/>
          <w:u w:val="single"/>
        </w:rPr>
        <w:t>Голосование по кандидатам из числа индивидуальных предпринимателей и представителей юридических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42BAC">
        <w:rPr>
          <w:rFonts w:ascii="Times New Roman" w:eastAsia="Calibri" w:hAnsi="Times New Roman" w:cs="Times New Roman"/>
          <w:sz w:val="23"/>
          <w:szCs w:val="23"/>
          <w:u w:val="single"/>
        </w:rPr>
        <w:t>лиц – членов СРО Союза</w:t>
      </w:r>
      <w:r w:rsidR="00D42BAC" w:rsidRPr="00D42BAC">
        <w:rPr>
          <w:rFonts w:ascii="Times New Roman" w:eastAsia="Calibri" w:hAnsi="Times New Roman" w:cs="Times New Roman"/>
          <w:sz w:val="23"/>
          <w:szCs w:val="23"/>
          <w:u w:val="single"/>
        </w:rPr>
        <w:t>.</w:t>
      </w:r>
      <w:r w:rsidR="00D42BA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Выдано </w:t>
      </w:r>
      <w:r w:rsidR="002B401C">
        <w:rPr>
          <w:rFonts w:ascii="Times New Roman" w:eastAsia="Calibri" w:hAnsi="Times New Roman" w:cs="Times New Roman"/>
          <w:sz w:val="23"/>
          <w:szCs w:val="23"/>
        </w:rPr>
        <w:t xml:space="preserve">60 </w:t>
      </w:r>
      <w:r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2B401C">
        <w:rPr>
          <w:rFonts w:ascii="Times New Roman" w:eastAsia="Calibri" w:hAnsi="Times New Roman" w:cs="Times New Roman"/>
          <w:sz w:val="23"/>
          <w:szCs w:val="23"/>
        </w:rPr>
        <w:t>ей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. Проголосовавших </w:t>
      </w:r>
      <w:r w:rsidR="002B401C">
        <w:rPr>
          <w:rFonts w:ascii="Times New Roman" w:eastAsia="Calibri" w:hAnsi="Times New Roman" w:cs="Times New Roman"/>
          <w:sz w:val="23"/>
          <w:szCs w:val="23"/>
        </w:rPr>
        <w:t>60 бюллетеней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, действительных 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60 </w:t>
      </w:r>
      <w:r w:rsidR="004D47F6" w:rsidRPr="004D47F6">
        <w:rPr>
          <w:rFonts w:ascii="Times New Roman" w:eastAsia="Calibri" w:hAnsi="Times New Roman" w:cs="Times New Roman"/>
          <w:sz w:val="23"/>
          <w:szCs w:val="23"/>
        </w:rPr>
        <w:t>бюллетеней,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недействительных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 60 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бюллетеней.</w:t>
      </w:r>
      <w:r w:rsidR="00D42BAC">
        <w:rPr>
          <w:rFonts w:ascii="Times New Roman" w:eastAsia="Calibri" w:hAnsi="Times New Roman" w:cs="Times New Roman"/>
          <w:sz w:val="23"/>
          <w:szCs w:val="23"/>
        </w:rPr>
        <w:t xml:space="preserve"> Результат голосования:</w:t>
      </w:r>
    </w:p>
    <w:p w:rsidR="00D42BAC" w:rsidRPr="00FE02F5" w:rsidRDefault="00D42BAC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10"/>
      </w:tblGrid>
      <w:tr w:rsidR="00D42BAC" w:rsidRPr="00D42BAC" w:rsidTr="006E769D">
        <w:trPr>
          <w:trHeight w:val="535"/>
        </w:trPr>
        <w:tc>
          <w:tcPr>
            <w:tcW w:w="817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804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Ф.И.О. кандидата</w:t>
            </w:r>
          </w:p>
          <w:p w:rsidR="00D42BAC" w:rsidRPr="00D42BAC" w:rsidRDefault="00D42BAC" w:rsidP="00D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2BAC" w:rsidRPr="006E769D" w:rsidRDefault="00D42BAC" w:rsidP="00D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поданных голосов за кандидата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МИХАИЛ СЕРГЕЕВИЧ, генеральный директор ООО «НПП «</w:t>
            </w:r>
            <w:proofErr w:type="spell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Сибгеокарта</w:t>
            </w:r>
            <w:proofErr w:type="spell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г. Нижневартовск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ЕРМАЧКОВА ЛЮДМИЛА ВИТАЛЬЕВНА, генеральный директор ЗАО Научно-исследовательский проектный институт гражданского строительства», г. Тюмень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АННА ЕВГЕНЬЕВНА, директор  ООО Фирма «Прогноз», г. Тюмень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КОРТУСОВ СЕРГЕЙ АЛЕКСАНДРОВИЧ,  генеральный директор ООО «</w:t>
            </w:r>
            <w:proofErr w:type="spell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Стройизыскания</w:t>
            </w:r>
            <w:proofErr w:type="spell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Тюмень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СУЛЫЧЕВ РОМАН АЛЕКСАНДРОВИЧ, начальник юридического отдел</w:t>
            </w:r>
            <w:proofErr w:type="gram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«НИПИ «</w:t>
            </w:r>
            <w:proofErr w:type="spell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Нефтегазпроект</w:t>
            </w:r>
            <w:proofErr w:type="spell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Тюмень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ПОКРЫШКИН МИХАИЛ БОРИСОВИЧ, директор ООО фирма «Перспектива», г. Новосибирск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ЮРИЙ АЛЕКСАНДРОВИЧ-кандидат технических наук, доцент, заведующий кафедрой «Геодезии и фотограмметрии» Строительного института г. Тюмень ФГБОУ ВО «ТИУ» 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ВЛАДИМИР АЛЕКСАНДРОВИЧ, генеральный директор ООО МП «</w:t>
            </w:r>
            <w:proofErr w:type="spell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ГеоИнТЭК</w:t>
            </w:r>
            <w:proofErr w:type="spell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Тюмень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СОБОЛЕВСКИХ АЛЕКСЕЙ АЛЕКСАНДРОВИЧ, начальник отдела инженерных изысканий ОАО «ПИИ «</w:t>
            </w:r>
            <w:proofErr w:type="spell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Тюменьдорпроект</w:t>
            </w:r>
            <w:proofErr w:type="spell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Тюмень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СЕРГЕЙ ЮРЬЕВИЧ, генеральный директор ОАО «</w:t>
            </w:r>
            <w:proofErr w:type="spell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НижневартовскНИПИнефть</w:t>
            </w:r>
            <w:proofErr w:type="spell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Нижневартовск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ИРИНА АНАТОЛЬЕВНА, генеральный директор ООО «</w:t>
            </w:r>
            <w:proofErr w:type="spell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СибГеоПрофи</w:t>
            </w:r>
            <w:proofErr w:type="spell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Тюмень </w:t>
            </w:r>
          </w:p>
        </w:tc>
        <w:tc>
          <w:tcPr>
            <w:tcW w:w="2410" w:type="dxa"/>
          </w:tcPr>
          <w:p w:rsidR="00D42BAC" w:rsidRPr="00D42BAC" w:rsidRDefault="004D47F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27D38" w:rsidRDefault="00627D38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независимым кандидатам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60 </w:t>
      </w:r>
      <w:r w:rsidR="004D47F6"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4D47F6">
        <w:rPr>
          <w:rFonts w:ascii="Times New Roman" w:eastAsia="Calibri" w:hAnsi="Times New Roman" w:cs="Times New Roman"/>
          <w:sz w:val="23"/>
          <w:szCs w:val="23"/>
        </w:rPr>
        <w:t>ей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Проголосовавших 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60 </w:t>
      </w:r>
      <w:r w:rsidR="004D47F6"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4D47F6">
        <w:rPr>
          <w:rFonts w:ascii="Times New Roman" w:eastAsia="Calibri" w:hAnsi="Times New Roman" w:cs="Times New Roman"/>
          <w:sz w:val="23"/>
          <w:szCs w:val="23"/>
        </w:rPr>
        <w:t>ей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действительных 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>58 бюллетеней,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недействительных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бюллетен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голосования:</w:t>
      </w:r>
    </w:p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10"/>
      </w:tblGrid>
      <w:tr w:rsidR="00D42BAC" w:rsidRPr="006E769D" w:rsidTr="006E769D">
        <w:trPr>
          <w:trHeight w:val="667"/>
        </w:trPr>
        <w:tc>
          <w:tcPr>
            <w:tcW w:w="817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804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Ф.И.О. кандидата</w:t>
            </w:r>
          </w:p>
          <w:p w:rsidR="00D42BAC" w:rsidRPr="006E769D" w:rsidRDefault="00D42BAC" w:rsidP="00D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D42BAC" w:rsidRPr="006E769D" w:rsidRDefault="00D42BAC" w:rsidP="00D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поданных голосов за кандидата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ФЁДОР ИВАНОВИЧ, генеральный директор Автономной некоммерческой организации Тюменской области «Научно-исследовательский институт безопасности жизнедеятельности»</w:t>
            </w:r>
            <w:proofErr w:type="gram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Тюмень.</w:t>
            </w:r>
          </w:p>
        </w:tc>
        <w:tc>
          <w:tcPr>
            <w:tcW w:w="2410" w:type="dxa"/>
          </w:tcPr>
          <w:p w:rsidR="00D42BAC" w:rsidRPr="00D42BAC" w:rsidRDefault="004D47F6" w:rsidP="00D42B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ПЛЕХАНОВ  АНАТОЛИЙ ИННОКЕНТЬЕВИЧ, директор ООО НПЦ «Землеустроитель», г. Тюмень </w:t>
            </w:r>
          </w:p>
        </w:tc>
        <w:tc>
          <w:tcPr>
            <w:tcW w:w="2410" w:type="dxa"/>
          </w:tcPr>
          <w:p w:rsidR="00D42BAC" w:rsidRPr="00D42BAC" w:rsidRDefault="004D47F6" w:rsidP="00D42B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42BAC" w:rsidRPr="00D42BAC" w:rsidTr="00D42BAC">
        <w:tc>
          <w:tcPr>
            <w:tcW w:w="817" w:type="dxa"/>
          </w:tcPr>
          <w:p w:rsidR="00D42BAC" w:rsidRPr="00D42BAC" w:rsidRDefault="00D42BAC" w:rsidP="00D42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42BAC" w:rsidRPr="00D42BAC" w:rsidRDefault="00D42BAC" w:rsidP="00D4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РЕШЕТНИКОВ АНДРЕЙ АЛЕКСАНДРОВИЧ, начальник </w:t>
            </w:r>
            <w:proofErr w:type="gramStart"/>
            <w:r w:rsidRPr="00D42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развития строительного комплекса Главного Управления строительства Тюменской области</w:t>
            </w:r>
            <w:proofErr w:type="gramEnd"/>
            <w:r w:rsidRPr="00D42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42BAC" w:rsidRPr="00D42BAC" w:rsidRDefault="004D47F6" w:rsidP="00D42B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предложил у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результаты подсчета голосов счетной комиссией.</w:t>
      </w:r>
    </w:p>
    <w:p w:rsidR="006A259C" w:rsidRP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поставлен на голосование.</w:t>
      </w:r>
    </w:p>
    <w:p w:rsidR="006A259C" w:rsidRP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Проголосовали «ЗА» - 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- 0, «ВОЗДЕРЖАЛИСЬ» - 0.</w:t>
      </w:r>
    </w:p>
    <w:p w:rsid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59C">
        <w:rPr>
          <w:rFonts w:ascii="Times New Roman" w:eastAsia="Calibri" w:hAnsi="Times New Roman" w:cs="Times New Roman"/>
          <w:b/>
          <w:sz w:val="23"/>
          <w:szCs w:val="23"/>
        </w:rPr>
        <w:t xml:space="preserve">По результатам тайного голосования в </w:t>
      </w:r>
      <w:r>
        <w:rPr>
          <w:rFonts w:ascii="Times New Roman" w:eastAsia="Calibri" w:hAnsi="Times New Roman" w:cs="Times New Roman"/>
          <w:b/>
          <w:sz w:val="23"/>
          <w:szCs w:val="23"/>
        </w:rPr>
        <w:t>члены Совета СРО Союза избраны:</w:t>
      </w:r>
    </w:p>
    <w:p w:rsid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259C">
        <w:rPr>
          <w:rFonts w:ascii="Times New Roman" w:eastAsia="Calibri" w:hAnsi="Times New Roman" w:cs="Times New Roman"/>
          <w:sz w:val="23"/>
          <w:szCs w:val="23"/>
          <w:u w:val="single"/>
        </w:rPr>
        <w:t>Из числа индивидуальных предпринимателей и представителей юридических лиц – членов СРО Союза</w:t>
      </w:r>
      <w:r w:rsidRPr="006A25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4D47F6" w:rsidRPr="004D47F6" w:rsidRDefault="004D47F6" w:rsidP="004D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47F6">
        <w:rPr>
          <w:rFonts w:ascii="Times New Roman" w:eastAsia="Calibri" w:hAnsi="Times New Roman" w:cs="Times New Roman"/>
          <w:sz w:val="23"/>
          <w:szCs w:val="23"/>
        </w:rPr>
        <w:t>1</w:t>
      </w:r>
      <w:r w:rsidRPr="004D47F6">
        <w:rPr>
          <w:rFonts w:ascii="Times New Roman" w:eastAsia="Calibri" w:hAnsi="Times New Roman" w:cs="Times New Roman"/>
          <w:sz w:val="23"/>
          <w:szCs w:val="23"/>
        </w:rPr>
        <w:tab/>
        <w:t>БЕРЕЗИН МИХАИЛ СЕРГЕЕВИЧ, генеральный директор ООО «НПП «</w:t>
      </w:r>
      <w:proofErr w:type="spellStart"/>
      <w:r w:rsidRPr="004D47F6">
        <w:rPr>
          <w:rFonts w:ascii="Times New Roman" w:eastAsia="Calibri" w:hAnsi="Times New Roman" w:cs="Times New Roman"/>
          <w:sz w:val="23"/>
          <w:szCs w:val="23"/>
        </w:rPr>
        <w:t>Сибгеокарта</w:t>
      </w:r>
      <w:proofErr w:type="spellEnd"/>
      <w:r w:rsidRPr="004D47F6">
        <w:rPr>
          <w:rFonts w:ascii="Times New Roman" w:eastAsia="Calibri" w:hAnsi="Times New Roman" w:cs="Times New Roman"/>
          <w:sz w:val="23"/>
          <w:szCs w:val="23"/>
        </w:rPr>
        <w:t>»,  г. Нижневартовск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:rsidR="004D47F6" w:rsidRDefault="004D47F6" w:rsidP="004D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47F6">
        <w:rPr>
          <w:rFonts w:ascii="Times New Roman" w:eastAsia="Calibri" w:hAnsi="Times New Roman" w:cs="Times New Roman"/>
          <w:sz w:val="23"/>
          <w:szCs w:val="23"/>
        </w:rPr>
        <w:t>2</w:t>
      </w:r>
      <w:r w:rsidRPr="004D47F6">
        <w:rPr>
          <w:rFonts w:ascii="Times New Roman" w:eastAsia="Calibri" w:hAnsi="Times New Roman" w:cs="Times New Roman"/>
          <w:sz w:val="23"/>
          <w:szCs w:val="23"/>
        </w:rPr>
        <w:tab/>
        <w:t xml:space="preserve">ЕРМАЧКОВА ЛЮДМИЛА ВИТАЛЬЕВНА, генеральный директор ЗАО Научно-исследовательский проектный институт гражданского строительства», г. Тюмень </w:t>
      </w:r>
    </w:p>
    <w:p w:rsidR="004D47F6" w:rsidRPr="004D47F6" w:rsidRDefault="004D47F6" w:rsidP="004D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47F6">
        <w:rPr>
          <w:rFonts w:ascii="Times New Roman" w:eastAsia="Calibri" w:hAnsi="Times New Roman" w:cs="Times New Roman"/>
          <w:sz w:val="23"/>
          <w:szCs w:val="23"/>
        </w:rPr>
        <w:t>3</w:t>
      </w:r>
      <w:r w:rsidRPr="004D47F6">
        <w:rPr>
          <w:rFonts w:ascii="Times New Roman" w:eastAsia="Calibri" w:hAnsi="Times New Roman" w:cs="Times New Roman"/>
          <w:sz w:val="23"/>
          <w:szCs w:val="23"/>
        </w:rPr>
        <w:tab/>
        <w:t xml:space="preserve">ВИНОГРАДОВА АННА ЕВГЕНЬЕВНА, директор 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ООО Фирма «Прогноз», г. Тюмень.</w:t>
      </w:r>
    </w:p>
    <w:p w:rsidR="004D47F6" w:rsidRPr="004D47F6" w:rsidRDefault="004D47F6" w:rsidP="004D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47F6">
        <w:rPr>
          <w:rFonts w:ascii="Times New Roman" w:eastAsia="Calibri" w:hAnsi="Times New Roman" w:cs="Times New Roman"/>
          <w:sz w:val="23"/>
          <w:szCs w:val="23"/>
        </w:rPr>
        <w:t>4</w:t>
      </w:r>
      <w:r w:rsidRPr="004D47F6">
        <w:rPr>
          <w:rFonts w:ascii="Times New Roman" w:eastAsia="Calibri" w:hAnsi="Times New Roman" w:cs="Times New Roman"/>
          <w:sz w:val="23"/>
          <w:szCs w:val="23"/>
        </w:rPr>
        <w:tab/>
        <w:t>КОРТУСОВ СЕРГЕЙ АЛЕКСАНДРОВИЧ,  генеральный директор ООО «</w:t>
      </w:r>
      <w:proofErr w:type="spellStart"/>
      <w:r w:rsidRPr="004D47F6">
        <w:rPr>
          <w:rFonts w:ascii="Times New Roman" w:eastAsia="Calibri" w:hAnsi="Times New Roman" w:cs="Times New Roman"/>
          <w:sz w:val="23"/>
          <w:szCs w:val="23"/>
        </w:rPr>
        <w:t>Стройизыскания</w:t>
      </w:r>
      <w:proofErr w:type="spellEnd"/>
      <w:r w:rsidRPr="004D47F6">
        <w:rPr>
          <w:rFonts w:ascii="Times New Roman" w:eastAsia="Calibri" w:hAnsi="Times New Roman" w:cs="Times New Roman"/>
          <w:sz w:val="23"/>
          <w:szCs w:val="23"/>
        </w:rPr>
        <w:t>», г. Тюмень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:rsidR="004D47F6" w:rsidRPr="004D47F6" w:rsidRDefault="004D47F6" w:rsidP="004D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47F6">
        <w:rPr>
          <w:rFonts w:ascii="Times New Roman" w:eastAsia="Calibri" w:hAnsi="Times New Roman" w:cs="Times New Roman"/>
          <w:sz w:val="23"/>
          <w:szCs w:val="23"/>
        </w:rPr>
        <w:t>5</w:t>
      </w:r>
      <w:r w:rsidRPr="004D47F6">
        <w:rPr>
          <w:rFonts w:ascii="Times New Roman" w:eastAsia="Calibri" w:hAnsi="Times New Roman" w:cs="Times New Roman"/>
          <w:sz w:val="23"/>
          <w:szCs w:val="23"/>
        </w:rPr>
        <w:tab/>
        <w:t>СУЛЫЧЕВ РОМАН АЛЕКСАНДРОВИЧ, начальник юридического отдел</w:t>
      </w:r>
      <w:proofErr w:type="gramStart"/>
      <w:r w:rsidRPr="004D47F6">
        <w:rPr>
          <w:rFonts w:ascii="Times New Roman" w:eastAsia="Calibri" w:hAnsi="Times New Roman" w:cs="Times New Roman"/>
          <w:sz w:val="23"/>
          <w:szCs w:val="23"/>
        </w:rPr>
        <w:t>а ООО</w:t>
      </w:r>
      <w:proofErr w:type="gramEnd"/>
      <w:r w:rsidRPr="004D47F6">
        <w:rPr>
          <w:rFonts w:ascii="Times New Roman" w:eastAsia="Calibri" w:hAnsi="Times New Roman" w:cs="Times New Roman"/>
          <w:sz w:val="23"/>
          <w:szCs w:val="23"/>
        </w:rPr>
        <w:t xml:space="preserve"> «Н</w:t>
      </w:r>
      <w:r>
        <w:rPr>
          <w:rFonts w:ascii="Times New Roman" w:eastAsia="Calibri" w:hAnsi="Times New Roman" w:cs="Times New Roman"/>
          <w:sz w:val="23"/>
          <w:szCs w:val="23"/>
        </w:rPr>
        <w:t>ИПИ «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Нефтегазпроект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», г. Тюмень.</w:t>
      </w:r>
    </w:p>
    <w:p w:rsidR="004D47F6" w:rsidRPr="004D47F6" w:rsidRDefault="004D47F6" w:rsidP="004D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D47F6">
        <w:rPr>
          <w:rFonts w:ascii="Times New Roman" w:eastAsia="Calibri" w:hAnsi="Times New Roman" w:cs="Times New Roman"/>
          <w:sz w:val="23"/>
          <w:szCs w:val="23"/>
        </w:rPr>
        <w:t>6</w:t>
      </w:r>
      <w:r w:rsidRPr="004D47F6">
        <w:rPr>
          <w:rFonts w:ascii="Times New Roman" w:eastAsia="Calibri" w:hAnsi="Times New Roman" w:cs="Times New Roman"/>
          <w:sz w:val="23"/>
          <w:szCs w:val="23"/>
        </w:rPr>
        <w:tab/>
        <w:t>ПОКРЫШКИН МИХАИЛ БОРИСОВИЧ, директор ООО фирма</w:t>
      </w:r>
      <w:r>
        <w:rPr>
          <w:rFonts w:ascii="Times New Roman" w:eastAsia="Calibri" w:hAnsi="Times New Roman" w:cs="Times New Roman"/>
          <w:sz w:val="23"/>
          <w:szCs w:val="23"/>
        </w:rPr>
        <w:t xml:space="preserve"> «Перспектива», г. Новосибирск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 .</w:t>
      </w:r>
      <w:proofErr w:type="gramEnd"/>
    </w:p>
    <w:p w:rsid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5970E9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259C">
        <w:rPr>
          <w:rFonts w:ascii="Times New Roman" w:eastAsia="Calibri" w:hAnsi="Times New Roman" w:cs="Times New Roman"/>
          <w:sz w:val="23"/>
          <w:szCs w:val="23"/>
          <w:u w:val="single"/>
        </w:rPr>
        <w:t>Из независимых  кандидатов:</w:t>
      </w:r>
      <w:r w:rsidRPr="006A25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A259C" w:rsidRP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259C">
        <w:rPr>
          <w:rFonts w:ascii="Times New Roman" w:eastAsia="Calibri" w:hAnsi="Times New Roman" w:cs="Times New Roman"/>
          <w:sz w:val="23"/>
          <w:szCs w:val="23"/>
        </w:rPr>
        <w:t>1</w:t>
      </w:r>
      <w:r w:rsidRPr="006A259C">
        <w:rPr>
          <w:rFonts w:ascii="Times New Roman" w:eastAsia="Calibri" w:hAnsi="Times New Roman" w:cs="Times New Roman"/>
          <w:sz w:val="23"/>
          <w:szCs w:val="23"/>
        </w:rPr>
        <w:tab/>
        <w:t>ПОПОВ ФЁДОР ИВАНОВИЧ, генеральный директор Автономной некоммерческой организации Тюменской области «Научно-исследовательский институт безопасности жизнедеятельности»</w:t>
      </w:r>
      <w:proofErr w:type="gramStart"/>
      <w:r w:rsidRPr="006A259C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  <w:r w:rsidRPr="006A259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Pr="006A259C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6A259C">
        <w:rPr>
          <w:rFonts w:ascii="Times New Roman" w:eastAsia="Calibri" w:hAnsi="Times New Roman" w:cs="Times New Roman"/>
          <w:sz w:val="23"/>
          <w:szCs w:val="23"/>
        </w:rPr>
        <w:t>. Тюмень.</w:t>
      </w:r>
    </w:p>
    <w:p w:rsidR="006A259C" w:rsidRP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259C">
        <w:rPr>
          <w:rFonts w:ascii="Times New Roman" w:eastAsia="Calibri" w:hAnsi="Times New Roman" w:cs="Times New Roman"/>
          <w:sz w:val="23"/>
          <w:szCs w:val="23"/>
        </w:rPr>
        <w:t>2</w:t>
      </w:r>
      <w:r w:rsidRPr="006A259C">
        <w:rPr>
          <w:rFonts w:ascii="Times New Roman" w:eastAsia="Calibri" w:hAnsi="Times New Roman" w:cs="Times New Roman"/>
          <w:sz w:val="23"/>
          <w:szCs w:val="23"/>
        </w:rPr>
        <w:tab/>
        <w:t xml:space="preserve">ПЛЕХАНОВ  АНАТОЛИЙ ИННОКЕНТЬЕВИЧ, директор ООО НПЦ «Землеустроитель», г. Тюмень </w:t>
      </w:r>
    </w:p>
    <w:p w:rsid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259C">
        <w:rPr>
          <w:rFonts w:ascii="Times New Roman" w:eastAsia="Calibri" w:hAnsi="Times New Roman" w:cs="Times New Roman"/>
          <w:sz w:val="23"/>
          <w:szCs w:val="23"/>
        </w:rPr>
        <w:t>3</w:t>
      </w:r>
      <w:r w:rsidRPr="006A259C">
        <w:rPr>
          <w:rFonts w:ascii="Times New Roman" w:eastAsia="Calibri" w:hAnsi="Times New Roman" w:cs="Times New Roman"/>
          <w:sz w:val="23"/>
          <w:szCs w:val="23"/>
        </w:rPr>
        <w:tab/>
        <w:t xml:space="preserve">РЕШЕТНИКОВ АНДРЕЙ АЛЕКСАНДРОВИЧ, начальник </w:t>
      </w:r>
      <w:proofErr w:type="gramStart"/>
      <w:r w:rsidRPr="006A259C">
        <w:rPr>
          <w:rFonts w:ascii="Times New Roman" w:eastAsia="Calibri" w:hAnsi="Times New Roman" w:cs="Times New Roman"/>
          <w:sz w:val="23"/>
          <w:szCs w:val="23"/>
        </w:rPr>
        <w:t>отдела развития строительного комплекса Главного Управления строительства Тюменской области</w:t>
      </w:r>
      <w:proofErr w:type="gramEnd"/>
      <w:r w:rsidRPr="006A259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4D47F6" w:rsidRPr="006A259C" w:rsidRDefault="004D47F6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F57E2" w:rsidRDefault="00A31A78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A31A78">
        <w:rPr>
          <w:rFonts w:ascii="Times New Roman" w:eastAsia="Calibri" w:hAnsi="Times New Roman" w:cs="Times New Roman"/>
          <w:b/>
          <w:i/>
          <w:sz w:val="23"/>
          <w:szCs w:val="23"/>
        </w:rPr>
        <w:t>9. Выборы Председателя Совета Союза.</w:t>
      </w:r>
    </w:p>
    <w:p w:rsidR="00AC2770" w:rsidRDefault="00A31A78" w:rsidP="00A31A7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31A78">
        <w:rPr>
          <w:rFonts w:ascii="Times New Roman" w:eastAsia="Calibri" w:hAnsi="Times New Roman" w:cs="Times New Roman"/>
          <w:b/>
          <w:sz w:val="23"/>
          <w:szCs w:val="23"/>
        </w:rPr>
        <w:t>9.1.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 девятому вопросу,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выступил Зуев В.А. предложил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и</w:t>
      </w:r>
      <w:r w:rsidRPr="00A31A78">
        <w:rPr>
          <w:rFonts w:ascii="Times New Roman" w:eastAsia="Calibri" w:hAnsi="Times New Roman" w:cs="Times New Roman"/>
          <w:sz w:val="23"/>
          <w:szCs w:val="23"/>
        </w:rPr>
        <w:t xml:space="preserve">з избранных членов Совета СРО Союза выдвигать кандидатов на Председателя Совета СРО Союза для избрания его </w:t>
      </w:r>
      <w:r w:rsidR="004D47F6">
        <w:rPr>
          <w:rFonts w:ascii="Times New Roman" w:eastAsia="Calibri" w:hAnsi="Times New Roman" w:cs="Times New Roman"/>
          <w:sz w:val="23"/>
          <w:szCs w:val="23"/>
        </w:rPr>
        <w:t>Общим С</w:t>
      </w:r>
      <w:r w:rsidRPr="00A31A78">
        <w:rPr>
          <w:rFonts w:ascii="Times New Roman" w:eastAsia="Calibri" w:hAnsi="Times New Roman" w:cs="Times New Roman"/>
          <w:sz w:val="23"/>
          <w:szCs w:val="23"/>
        </w:rPr>
        <w:t>обранием.</w:t>
      </w:r>
      <w:r w:rsidR="00AC27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="00AC2770">
        <w:rPr>
          <w:rFonts w:ascii="Times New Roman" w:eastAsia="Calibri" w:hAnsi="Times New Roman" w:cs="Times New Roman"/>
          <w:sz w:val="23"/>
          <w:szCs w:val="23"/>
        </w:rPr>
        <w:t>Выступил Котович С.В. предложил</w:t>
      </w:r>
      <w:proofErr w:type="gramEnd"/>
      <w:r w:rsidR="00AC2770">
        <w:rPr>
          <w:rFonts w:ascii="Times New Roman" w:eastAsia="Calibri" w:hAnsi="Times New Roman" w:cs="Times New Roman"/>
          <w:sz w:val="23"/>
          <w:szCs w:val="23"/>
        </w:rPr>
        <w:t xml:space="preserve">  Кортусова С.А. кандидатом в Председатели Совета СРО Союз «ОИЗР». </w:t>
      </w:r>
      <w:proofErr w:type="gramStart"/>
      <w:r w:rsidR="00AC2770">
        <w:rPr>
          <w:rFonts w:ascii="Times New Roman" w:eastAsia="Calibri" w:hAnsi="Times New Roman" w:cs="Times New Roman"/>
          <w:sz w:val="23"/>
          <w:szCs w:val="23"/>
        </w:rPr>
        <w:t xml:space="preserve">Выступил </w:t>
      </w:r>
      <w:proofErr w:type="spellStart"/>
      <w:r w:rsidR="00AC2770">
        <w:rPr>
          <w:rFonts w:ascii="Times New Roman" w:eastAsia="Calibri" w:hAnsi="Times New Roman" w:cs="Times New Roman"/>
          <w:sz w:val="23"/>
          <w:szCs w:val="23"/>
        </w:rPr>
        <w:t>Кортусов</w:t>
      </w:r>
      <w:proofErr w:type="spellEnd"/>
      <w:r w:rsidR="00AC2770">
        <w:rPr>
          <w:rFonts w:ascii="Times New Roman" w:eastAsia="Calibri" w:hAnsi="Times New Roman" w:cs="Times New Roman"/>
          <w:sz w:val="23"/>
          <w:szCs w:val="23"/>
        </w:rPr>
        <w:t xml:space="preserve"> С.А. предложил</w:t>
      </w:r>
      <w:proofErr w:type="gramEnd"/>
      <w:r w:rsidR="00AC2770">
        <w:rPr>
          <w:rFonts w:ascii="Times New Roman" w:eastAsia="Calibri" w:hAnsi="Times New Roman" w:cs="Times New Roman"/>
          <w:sz w:val="23"/>
          <w:szCs w:val="23"/>
        </w:rPr>
        <w:t xml:space="preserve"> Виноградову А.Е. </w:t>
      </w:r>
      <w:r w:rsidR="00AC2770" w:rsidRPr="00AC2770">
        <w:rPr>
          <w:rFonts w:ascii="Times New Roman" w:eastAsia="Calibri" w:hAnsi="Times New Roman" w:cs="Times New Roman"/>
          <w:sz w:val="23"/>
          <w:szCs w:val="23"/>
        </w:rPr>
        <w:t>кандидатом в Председатели Совета СРО Союз «ОИЗР».</w:t>
      </w:r>
    </w:p>
    <w:p w:rsidR="00A31A78" w:rsidRPr="00A31A78" w:rsidRDefault="00A31A78" w:rsidP="00A31A7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Зуев В.А. п</w:t>
      </w:r>
      <w:r w:rsidRPr="00A31A78">
        <w:rPr>
          <w:rFonts w:ascii="Times New Roman" w:eastAsia="Calibri" w:hAnsi="Times New Roman" w:cs="Times New Roman"/>
          <w:sz w:val="23"/>
          <w:szCs w:val="23"/>
        </w:rPr>
        <w:t>редл</w:t>
      </w:r>
      <w:r>
        <w:rPr>
          <w:rFonts w:ascii="Times New Roman" w:eastAsia="Calibri" w:hAnsi="Times New Roman" w:cs="Times New Roman"/>
          <w:sz w:val="23"/>
          <w:szCs w:val="23"/>
        </w:rPr>
        <w:t>ожил</w:t>
      </w:r>
      <w:r w:rsidRPr="00A31A78">
        <w:rPr>
          <w:rFonts w:ascii="Times New Roman" w:eastAsia="Calibri" w:hAnsi="Times New Roman" w:cs="Times New Roman"/>
          <w:sz w:val="23"/>
          <w:szCs w:val="23"/>
        </w:rPr>
        <w:t xml:space="preserve"> проголосовать, чтобы в бюллетень для тайного голосования по избранию Председателя Совета СРО Союза включить: </w:t>
      </w:r>
      <w:r w:rsidR="00AC2770">
        <w:rPr>
          <w:rFonts w:ascii="Times New Roman" w:eastAsia="Calibri" w:hAnsi="Times New Roman" w:cs="Times New Roman"/>
          <w:sz w:val="23"/>
          <w:szCs w:val="23"/>
        </w:rPr>
        <w:t xml:space="preserve">Кортусова С.А., Виноградову А.Е. </w:t>
      </w:r>
    </w:p>
    <w:p w:rsidR="00A31A78" w:rsidRPr="005970E9" w:rsidRDefault="00A31A78" w:rsidP="00A31A7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970E9">
        <w:rPr>
          <w:rFonts w:ascii="Times New Roman" w:eastAsia="Calibri" w:hAnsi="Times New Roman" w:cs="Times New Roman"/>
          <w:sz w:val="23"/>
          <w:szCs w:val="23"/>
        </w:rPr>
        <w:t>Вопрос поставлен на голосование.</w:t>
      </w:r>
    </w:p>
    <w:p w:rsidR="00A31A78" w:rsidRPr="005970E9" w:rsidRDefault="00A31A78" w:rsidP="00A31A7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970E9">
        <w:rPr>
          <w:rFonts w:ascii="Times New Roman" w:eastAsia="Calibri" w:hAnsi="Times New Roman" w:cs="Times New Roman"/>
          <w:sz w:val="23"/>
          <w:szCs w:val="23"/>
        </w:rPr>
        <w:t xml:space="preserve">Проголосовали «ЗА» - </w:t>
      </w:r>
      <w:r w:rsidR="00AC2770">
        <w:rPr>
          <w:rFonts w:ascii="Times New Roman" w:eastAsia="Calibri" w:hAnsi="Times New Roman" w:cs="Times New Roman"/>
          <w:sz w:val="23"/>
          <w:szCs w:val="23"/>
        </w:rPr>
        <w:t>60</w:t>
      </w:r>
      <w:r w:rsidRPr="005970E9">
        <w:rPr>
          <w:rFonts w:ascii="Times New Roman" w:eastAsia="Calibri" w:hAnsi="Times New Roman" w:cs="Times New Roman"/>
          <w:sz w:val="23"/>
          <w:szCs w:val="23"/>
        </w:rPr>
        <w:t>, «ПРОТИВ» - 0, «ВОЗДЕРЖАЛИСЬ» - 0.</w:t>
      </w:r>
    </w:p>
    <w:p w:rsidR="00A31A78" w:rsidRDefault="00A31A78" w:rsidP="00A31A7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FE02F5">
        <w:rPr>
          <w:rFonts w:ascii="Times New Roman" w:eastAsia="Calibri" w:hAnsi="Times New Roman" w:cs="Times New Roman"/>
          <w:b/>
          <w:sz w:val="23"/>
          <w:szCs w:val="23"/>
        </w:rPr>
        <w:t>Принято решение: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31A78">
        <w:rPr>
          <w:rFonts w:ascii="Times New Roman" w:eastAsia="Calibri" w:hAnsi="Times New Roman" w:cs="Times New Roman"/>
          <w:b/>
          <w:sz w:val="23"/>
          <w:szCs w:val="23"/>
        </w:rPr>
        <w:t>Включить в бюллетень для тайного голосования по избранию Председателя Совета СРО Союза</w:t>
      </w:r>
      <w:r w:rsidR="00AC2770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AC2770" w:rsidRPr="00AC2770" w:rsidRDefault="00AC2770" w:rsidP="00AC277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C2770">
        <w:rPr>
          <w:rFonts w:ascii="Times New Roman" w:eastAsia="Calibri" w:hAnsi="Times New Roman" w:cs="Times New Roman"/>
          <w:b/>
          <w:sz w:val="23"/>
          <w:szCs w:val="23"/>
        </w:rPr>
        <w:t>КОРТУСОВА СЕРГЕ</w:t>
      </w:r>
      <w:r>
        <w:rPr>
          <w:rFonts w:ascii="Times New Roman" w:eastAsia="Calibri" w:hAnsi="Times New Roman" w:cs="Times New Roman"/>
          <w:b/>
          <w:sz w:val="23"/>
          <w:szCs w:val="23"/>
        </w:rPr>
        <w:t>Я</w:t>
      </w:r>
      <w:r w:rsidRPr="00AC2770">
        <w:rPr>
          <w:rFonts w:ascii="Times New Roman" w:eastAsia="Calibri" w:hAnsi="Times New Roman" w:cs="Times New Roman"/>
          <w:b/>
          <w:sz w:val="23"/>
          <w:szCs w:val="23"/>
        </w:rPr>
        <w:t xml:space="preserve"> АЛЕКСАНДРОВИЧ</w:t>
      </w:r>
      <w:r>
        <w:rPr>
          <w:rFonts w:ascii="Times New Roman" w:eastAsia="Calibri" w:hAnsi="Times New Roman" w:cs="Times New Roman"/>
          <w:b/>
          <w:sz w:val="23"/>
          <w:szCs w:val="23"/>
        </w:rPr>
        <w:t>А</w:t>
      </w:r>
      <w:r w:rsidRPr="00AC2770">
        <w:rPr>
          <w:rFonts w:ascii="Times New Roman" w:eastAsia="Calibri" w:hAnsi="Times New Roman" w:cs="Times New Roman"/>
          <w:b/>
          <w:sz w:val="23"/>
          <w:szCs w:val="23"/>
        </w:rPr>
        <w:t>,  генеральный директор ООО «</w:t>
      </w:r>
      <w:proofErr w:type="spellStart"/>
      <w:r w:rsidRPr="00AC2770">
        <w:rPr>
          <w:rFonts w:ascii="Times New Roman" w:eastAsia="Calibri" w:hAnsi="Times New Roman" w:cs="Times New Roman"/>
          <w:b/>
          <w:sz w:val="23"/>
          <w:szCs w:val="23"/>
        </w:rPr>
        <w:t>Стройизыскания</w:t>
      </w:r>
      <w:proofErr w:type="spellEnd"/>
      <w:r w:rsidRPr="00AC2770">
        <w:rPr>
          <w:rFonts w:ascii="Times New Roman" w:eastAsia="Calibri" w:hAnsi="Times New Roman" w:cs="Times New Roman"/>
          <w:b/>
          <w:sz w:val="23"/>
          <w:szCs w:val="23"/>
        </w:rPr>
        <w:t>», г. Тюмень.</w:t>
      </w:r>
    </w:p>
    <w:p w:rsidR="00A31A78" w:rsidRPr="00AC2770" w:rsidRDefault="00AC2770" w:rsidP="00AC277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C2770">
        <w:rPr>
          <w:rFonts w:ascii="Times New Roman" w:eastAsia="Calibri" w:hAnsi="Times New Roman" w:cs="Times New Roman"/>
          <w:b/>
          <w:sz w:val="23"/>
          <w:szCs w:val="23"/>
        </w:rPr>
        <w:t>ВИНОГРАДОВ</w:t>
      </w:r>
      <w:r>
        <w:rPr>
          <w:rFonts w:ascii="Times New Roman" w:eastAsia="Calibri" w:hAnsi="Times New Roman" w:cs="Times New Roman"/>
          <w:b/>
          <w:sz w:val="23"/>
          <w:szCs w:val="23"/>
        </w:rPr>
        <w:t>У</w:t>
      </w:r>
      <w:r w:rsidRPr="00AC2770">
        <w:rPr>
          <w:rFonts w:ascii="Times New Roman" w:eastAsia="Calibri" w:hAnsi="Times New Roman" w:cs="Times New Roman"/>
          <w:b/>
          <w:sz w:val="23"/>
          <w:szCs w:val="23"/>
        </w:rPr>
        <w:t xml:space="preserve"> АНН</w:t>
      </w:r>
      <w:r>
        <w:rPr>
          <w:rFonts w:ascii="Times New Roman" w:eastAsia="Calibri" w:hAnsi="Times New Roman" w:cs="Times New Roman"/>
          <w:b/>
          <w:sz w:val="23"/>
          <w:szCs w:val="23"/>
        </w:rPr>
        <w:t>У</w:t>
      </w:r>
      <w:r w:rsidRPr="00AC2770">
        <w:rPr>
          <w:rFonts w:ascii="Times New Roman" w:eastAsia="Calibri" w:hAnsi="Times New Roman" w:cs="Times New Roman"/>
          <w:b/>
          <w:sz w:val="23"/>
          <w:szCs w:val="23"/>
        </w:rPr>
        <w:t xml:space="preserve"> ЕВГЕНЬЕВН</w:t>
      </w:r>
      <w:r>
        <w:rPr>
          <w:rFonts w:ascii="Times New Roman" w:eastAsia="Calibri" w:hAnsi="Times New Roman" w:cs="Times New Roman"/>
          <w:b/>
          <w:sz w:val="23"/>
          <w:szCs w:val="23"/>
        </w:rPr>
        <w:t>У</w:t>
      </w:r>
      <w:r w:rsidRPr="00AC2770">
        <w:rPr>
          <w:rFonts w:ascii="Times New Roman" w:eastAsia="Calibri" w:hAnsi="Times New Roman" w:cs="Times New Roman"/>
          <w:b/>
          <w:sz w:val="23"/>
          <w:szCs w:val="23"/>
        </w:rPr>
        <w:t>, директор  ООО Фирма «Прогноз», г. Тюмень.</w:t>
      </w:r>
    </w:p>
    <w:p w:rsidR="00AC2770" w:rsidRDefault="00AC2770" w:rsidP="00A31A7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A31A78" w:rsidRPr="00A31A78" w:rsidRDefault="00A31A78" w:rsidP="00A31A7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31A78">
        <w:rPr>
          <w:rFonts w:ascii="Times New Roman" w:eastAsia="Calibri" w:hAnsi="Times New Roman" w:cs="Times New Roman"/>
          <w:b/>
          <w:sz w:val="23"/>
          <w:szCs w:val="23"/>
        </w:rPr>
        <w:t>9.2.</w:t>
      </w:r>
      <w:r w:rsidRPr="00A31A7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Председатель Собрания п</w:t>
      </w:r>
      <w:r w:rsidRPr="00A31A78">
        <w:rPr>
          <w:rFonts w:ascii="Times New Roman" w:eastAsia="Calibri" w:hAnsi="Times New Roman" w:cs="Times New Roman"/>
          <w:sz w:val="23"/>
          <w:szCs w:val="23"/>
        </w:rPr>
        <w:t>редл</w:t>
      </w:r>
      <w:r>
        <w:rPr>
          <w:rFonts w:ascii="Times New Roman" w:eastAsia="Calibri" w:hAnsi="Times New Roman" w:cs="Times New Roman"/>
          <w:sz w:val="23"/>
          <w:szCs w:val="23"/>
        </w:rPr>
        <w:t>ожил</w:t>
      </w:r>
      <w:r w:rsidRPr="00A31A78">
        <w:rPr>
          <w:rFonts w:ascii="Times New Roman" w:eastAsia="Calibri" w:hAnsi="Times New Roman" w:cs="Times New Roman"/>
          <w:sz w:val="23"/>
          <w:szCs w:val="23"/>
        </w:rPr>
        <w:t xml:space="preserve"> проголосовать за избрани</w:t>
      </w:r>
      <w:r>
        <w:rPr>
          <w:rFonts w:ascii="Times New Roman" w:eastAsia="Calibri" w:hAnsi="Times New Roman" w:cs="Times New Roman"/>
          <w:sz w:val="23"/>
          <w:szCs w:val="23"/>
        </w:rPr>
        <w:t>е</w:t>
      </w:r>
      <w:r w:rsidRPr="00A31A78">
        <w:rPr>
          <w:rFonts w:ascii="Times New Roman" w:eastAsia="Calibri" w:hAnsi="Times New Roman" w:cs="Times New Roman"/>
          <w:sz w:val="23"/>
          <w:szCs w:val="23"/>
        </w:rPr>
        <w:t xml:space="preserve"> Председателя Совета СРО Союза в выданных бюллетенях. </w:t>
      </w:r>
      <w:r>
        <w:rPr>
          <w:rFonts w:ascii="Times New Roman" w:eastAsia="Calibri" w:hAnsi="Times New Roman" w:cs="Times New Roman"/>
          <w:sz w:val="23"/>
          <w:szCs w:val="23"/>
        </w:rPr>
        <w:t>Предложил с</w:t>
      </w:r>
      <w:r w:rsidRPr="00A31A78">
        <w:rPr>
          <w:rFonts w:ascii="Times New Roman" w:eastAsia="Calibri" w:hAnsi="Times New Roman" w:cs="Times New Roman"/>
          <w:sz w:val="23"/>
          <w:szCs w:val="23"/>
        </w:rPr>
        <w:t xml:space="preserve">четной комиссии выполнить  подсчет голосов проголосовавших участников собрания в бюллетенях по каждому кандидату. </w:t>
      </w:r>
    </w:p>
    <w:p w:rsidR="00C12722" w:rsidRDefault="00A31A78" w:rsidP="00C1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78">
        <w:rPr>
          <w:rFonts w:ascii="Times New Roman" w:eastAsia="Calibri" w:hAnsi="Times New Roman" w:cs="Times New Roman"/>
          <w:sz w:val="23"/>
          <w:szCs w:val="23"/>
        </w:rPr>
        <w:t>Председатель собрания предостав</w:t>
      </w:r>
      <w:r>
        <w:rPr>
          <w:rFonts w:ascii="Times New Roman" w:eastAsia="Calibri" w:hAnsi="Times New Roman" w:cs="Times New Roman"/>
          <w:sz w:val="23"/>
          <w:szCs w:val="23"/>
        </w:rPr>
        <w:t>ил</w:t>
      </w:r>
      <w:r w:rsidRPr="00A31A78">
        <w:rPr>
          <w:rFonts w:ascii="Times New Roman" w:eastAsia="Calibri" w:hAnsi="Times New Roman" w:cs="Times New Roman"/>
          <w:sz w:val="23"/>
          <w:szCs w:val="23"/>
        </w:rPr>
        <w:t xml:space="preserve"> слово счетной комиссии с докладом о результатах тайного голосования. От счетной комиссии до</w:t>
      </w:r>
      <w:r w:rsidR="00C12722">
        <w:rPr>
          <w:rFonts w:ascii="Times New Roman" w:eastAsia="Calibri" w:hAnsi="Times New Roman" w:cs="Times New Roman"/>
          <w:sz w:val="23"/>
          <w:szCs w:val="23"/>
        </w:rPr>
        <w:t xml:space="preserve">ложил Котович С.В.  </w:t>
      </w:r>
      <w:r w:rsidR="00C12722"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="00C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722">
        <w:rPr>
          <w:rFonts w:ascii="Times New Roman" w:eastAsia="Calibri" w:hAnsi="Times New Roman" w:cs="Times New Roman"/>
          <w:sz w:val="23"/>
          <w:szCs w:val="23"/>
        </w:rPr>
        <w:t xml:space="preserve">60 </w:t>
      </w:r>
      <w:r w:rsidR="00C12722"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C12722">
        <w:rPr>
          <w:rFonts w:ascii="Times New Roman" w:eastAsia="Calibri" w:hAnsi="Times New Roman" w:cs="Times New Roman"/>
          <w:sz w:val="23"/>
          <w:szCs w:val="23"/>
        </w:rPr>
        <w:t>ей</w:t>
      </w:r>
      <w:r w:rsidR="00C12722"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Проголосовавших </w:t>
      </w:r>
      <w:r w:rsidR="00C12722">
        <w:rPr>
          <w:rFonts w:ascii="Times New Roman" w:eastAsia="Calibri" w:hAnsi="Times New Roman" w:cs="Times New Roman"/>
          <w:sz w:val="23"/>
          <w:szCs w:val="23"/>
        </w:rPr>
        <w:t xml:space="preserve">60 </w:t>
      </w:r>
      <w:r w:rsidR="00C12722"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C12722">
        <w:rPr>
          <w:rFonts w:ascii="Times New Roman" w:eastAsia="Calibri" w:hAnsi="Times New Roman" w:cs="Times New Roman"/>
          <w:sz w:val="23"/>
          <w:szCs w:val="23"/>
        </w:rPr>
        <w:t>ей,</w:t>
      </w:r>
      <w:r w:rsidR="00C12722"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действительных </w:t>
      </w:r>
      <w:r w:rsidR="00C12722">
        <w:rPr>
          <w:rFonts w:ascii="Times New Roman" w:eastAsia="Times New Roman" w:hAnsi="Times New Roman" w:cs="Times New Roman"/>
          <w:sz w:val="24"/>
          <w:szCs w:val="24"/>
          <w:lang w:eastAsia="ru-RU"/>
        </w:rPr>
        <w:t>59 бюллетеней,</w:t>
      </w:r>
      <w:r w:rsidR="00C12722"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недействительных</w:t>
      </w:r>
      <w:r w:rsidR="00C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12722"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бюллетен</w:t>
      </w:r>
      <w:r w:rsidR="00C127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2722"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голосования:</w:t>
      </w:r>
    </w:p>
    <w:p w:rsidR="00A31A78" w:rsidRPr="006E769D" w:rsidRDefault="00A31A78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10"/>
      </w:tblGrid>
      <w:tr w:rsidR="00A31A78" w:rsidRPr="006E769D" w:rsidTr="006E769D">
        <w:trPr>
          <w:trHeight w:val="489"/>
        </w:trPr>
        <w:tc>
          <w:tcPr>
            <w:tcW w:w="817" w:type="dxa"/>
          </w:tcPr>
          <w:p w:rsidR="00A31A78" w:rsidRPr="006E769D" w:rsidRDefault="00A31A78" w:rsidP="00A31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804" w:type="dxa"/>
          </w:tcPr>
          <w:p w:rsidR="00A31A78" w:rsidRPr="006E769D" w:rsidRDefault="00A31A78" w:rsidP="00A3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Ф.И.О. кандидата</w:t>
            </w:r>
          </w:p>
          <w:p w:rsidR="00A31A78" w:rsidRPr="006E769D" w:rsidRDefault="00A31A78" w:rsidP="00A31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A31A78" w:rsidRPr="006E769D" w:rsidRDefault="00A31A78" w:rsidP="00A31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поданных голосов за кандидата</w:t>
            </w:r>
          </w:p>
        </w:tc>
      </w:tr>
      <w:tr w:rsidR="00A31A78" w:rsidRPr="00D42BAC" w:rsidTr="00A31A78">
        <w:tc>
          <w:tcPr>
            <w:tcW w:w="817" w:type="dxa"/>
          </w:tcPr>
          <w:p w:rsidR="00A31A78" w:rsidRPr="00D42BAC" w:rsidRDefault="00A31A78" w:rsidP="00A31A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31A78" w:rsidRPr="00D42BAC" w:rsidRDefault="00C12722" w:rsidP="00C1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КОРТУСОВ СЕРГЕ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410" w:type="dxa"/>
          </w:tcPr>
          <w:p w:rsidR="00A31A78" w:rsidRPr="00D42BAC" w:rsidRDefault="00F93AE9" w:rsidP="00A31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31A78" w:rsidRPr="00D42BAC" w:rsidTr="00A31A78">
        <w:tc>
          <w:tcPr>
            <w:tcW w:w="817" w:type="dxa"/>
          </w:tcPr>
          <w:p w:rsidR="00A31A78" w:rsidRPr="00D42BAC" w:rsidRDefault="00A31A78" w:rsidP="00A31A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31A78" w:rsidRPr="00D42BAC" w:rsidRDefault="00C12722" w:rsidP="00C1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АННА</w:t>
            </w:r>
            <w:r w:rsidRPr="00C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A31A78" w:rsidRPr="00D42BAC" w:rsidRDefault="00F93AE9" w:rsidP="00A31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C3E87" w:rsidRPr="006E769D" w:rsidRDefault="005C3E87" w:rsidP="00A31A7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31A78" w:rsidRPr="005C3E87" w:rsidRDefault="005C3E87" w:rsidP="005C3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E87">
        <w:rPr>
          <w:rFonts w:ascii="Times New Roman" w:eastAsia="Calibri" w:hAnsi="Times New Roman" w:cs="Times New Roman"/>
          <w:sz w:val="23"/>
          <w:szCs w:val="23"/>
        </w:rPr>
        <w:t>Зуев В.А. п</w:t>
      </w:r>
      <w:r w:rsidR="00A31A78" w:rsidRPr="005C3E87">
        <w:rPr>
          <w:rFonts w:ascii="Times New Roman" w:eastAsia="Calibri" w:hAnsi="Times New Roman" w:cs="Times New Roman"/>
          <w:sz w:val="23"/>
          <w:szCs w:val="23"/>
        </w:rPr>
        <w:t>редл</w:t>
      </w:r>
      <w:r w:rsidRPr="005C3E87">
        <w:rPr>
          <w:rFonts w:ascii="Times New Roman" w:eastAsia="Calibri" w:hAnsi="Times New Roman" w:cs="Times New Roman"/>
          <w:sz w:val="23"/>
          <w:szCs w:val="23"/>
        </w:rPr>
        <w:t>ожил</w:t>
      </w:r>
      <w:r w:rsidR="00A31A78" w:rsidRPr="005C3E87">
        <w:rPr>
          <w:rFonts w:ascii="Times New Roman" w:eastAsia="Calibri" w:hAnsi="Times New Roman" w:cs="Times New Roman"/>
          <w:sz w:val="23"/>
          <w:szCs w:val="23"/>
        </w:rPr>
        <w:t xml:space="preserve"> утвердить результаты подсчета голосов счетной комисси</w:t>
      </w:r>
      <w:r w:rsidR="00AA1AFC">
        <w:rPr>
          <w:rFonts w:ascii="Times New Roman" w:eastAsia="Calibri" w:hAnsi="Times New Roman" w:cs="Times New Roman"/>
          <w:sz w:val="23"/>
          <w:szCs w:val="23"/>
        </w:rPr>
        <w:t>и</w:t>
      </w:r>
      <w:r w:rsidR="00A31A78" w:rsidRPr="005C3E87">
        <w:rPr>
          <w:rFonts w:ascii="Times New Roman" w:eastAsia="Calibri" w:hAnsi="Times New Roman" w:cs="Times New Roman"/>
          <w:sz w:val="23"/>
          <w:szCs w:val="23"/>
        </w:rPr>
        <w:t>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F6B29" w:rsidRPr="00CF6B29" w:rsidRDefault="00CF6B29" w:rsidP="00CF6B2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F6B29">
        <w:rPr>
          <w:rFonts w:ascii="Times New Roman" w:eastAsia="Calibri" w:hAnsi="Times New Roman" w:cs="Times New Roman"/>
          <w:sz w:val="23"/>
          <w:szCs w:val="23"/>
        </w:rPr>
        <w:t>Вопрос поставлен на голосование.</w:t>
      </w:r>
    </w:p>
    <w:p w:rsidR="00CF6B29" w:rsidRPr="00CF6B29" w:rsidRDefault="00CF6B29" w:rsidP="00CF6B2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F6B29">
        <w:rPr>
          <w:rFonts w:ascii="Times New Roman" w:eastAsia="Calibri" w:hAnsi="Times New Roman" w:cs="Times New Roman"/>
          <w:sz w:val="23"/>
          <w:szCs w:val="23"/>
        </w:rPr>
        <w:t>Проголосовали «ЗА» -</w:t>
      </w:r>
      <w:r w:rsidR="00F93AE9">
        <w:rPr>
          <w:rFonts w:ascii="Times New Roman" w:eastAsia="Calibri" w:hAnsi="Times New Roman" w:cs="Times New Roman"/>
          <w:sz w:val="23"/>
          <w:szCs w:val="23"/>
        </w:rPr>
        <w:t>60</w:t>
      </w:r>
      <w:r w:rsidRPr="00CF6B29">
        <w:rPr>
          <w:rFonts w:ascii="Times New Roman" w:eastAsia="Calibri" w:hAnsi="Times New Roman" w:cs="Times New Roman"/>
          <w:sz w:val="23"/>
          <w:szCs w:val="23"/>
        </w:rPr>
        <w:t xml:space="preserve"> , «ПРОТИВ» - 0, «ВОЗДЕРЖАЛИСЬ» - 0.</w:t>
      </w:r>
    </w:p>
    <w:p w:rsidR="00A31A78" w:rsidRDefault="00CF6B29" w:rsidP="00CF6B2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F6B29">
        <w:rPr>
          <w:rFonts w:ascii="Times New Roman" w:eastAsia="Calibri" w:hAnsi="Times New Roman" w:cs="Times New Roman"/>
          <w:sz w:val="23"/>
          <w:szCs w:val="23"/>
        </w:rPr>
        <w:t>Принято решение: По результатам тайного голосования  Председателем Совета СРО Союза избран</w:t>
      </w:r>
      <w:r w:rsidR="00CC4DBA">
        <w:rPr>
          <w:rFonts w:ascii="Times New Roman" w:eastAsia="Calibri" w:hAnsi="Times New Roman" w:cs="Times New Roman"/>
          <w:sz w:val="23"/>
          <w:szCs w:val="23"/>
        </w:rPr>
        <w:t xml:space="preserve">а </w:t>
      </w:r>
      <w:r w:rsidR="00F93AE9" w:rsidRPr="00F93AE9">
        <w:rPr>
          <w:rFonts w:ascii="Times New Roman" w:eastAsia="Calibri" w:hAnsi="Times New Roman" w:cs="Times New Roman"/>
          <w:sz w:val="23"/>
          <w:szCs w:val="23"/>
        </w:rPr>
        <w:t>ВИНОГРАДОВ</w:t>
      </w:r>
      <w:r w:rsidR="00CC4DBA">
        <w:rPr>
          <w:rFonts w:ascii="Times New Roman" w:eastAsia="Calibri" w:hAnsi="Times New Roman" w:cs="Times New Roman"/>
          <w:sz w:val="23"/>
          <w:szCs w:val="23"/>
        </w:rPr>
        <w:t xml:space="preserve">А </w:t>
      </w:r>
      <w:r w:rsidR="00F93AE9">
        <w:rPr>
          <w:rFonts w:ascii="Times New Roman" w:eastAsia="Calibri" w:hAnsi="Times New Roman" w:cs="Times New Roman"/>
          <w:sz w:val="23"/>
          <w:szCs w:val="23"/>
        </w:rPr>
        <w:t xml:space="preserve"> АННА ЕВГЕНЬЕВНА</w:t>
      </w:r>
      <w:r w:rsidR="00F93AE9" w:rsidRPr="00F93AE9">
        <w:rPr>
          <w:rFonts w:ascii="Times New Roman" w:eastAsia="Calibri" w:hAnsi="Times New Roman" w:cs="Times New Roman"/>
          <w:sz w:val="23"/>
          <w:szCs w:val="23"/>
        </w:rPr>
        <w:t>, директор  ООО Фирма «Прогноз», г. Тюмень.</w:t>
      </w:r>
    </w:p>
    <w:p w:rsidR="008A7C1E" w:rsidRPr="006E769D" w:rsidRDefault="008A7C1E" w:rsidP="00CF6B2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5C1B" w:rsidRDefault="00215C1B" w:rsidP="00CF6B2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215C1B">
        <w:rPr>
          <w:rFonts w:ascii="Times New Roman" w:eastAsia="Calibri" w:hAnsi="Times New Roman" w:cs="Times New Roman"/>
          <w:b/>
          <w:i/>
          <w:sz w:val="23"/>
          <w:szCs w:val="23"/>
        </w:rPr>
        <w:t>10.  Исключени</w:t>
      </w:r>
      <w:r w:rsidR="00846563">
        <w:rPr>
          <w:rFonts w:ascii="Times New Roman" w:eastAsia="Calibri" w:hAnsi="Times New Roman" w:cs="Times New Roman"/>
          <w:b/>
          <w:i/>
          <w:sz w:val="23"/>
          <w:szCs w:val="23"/>
        </w:rPr>
        <w:t>е</w:t>
      </w:r>
      <w:r w:rsidRPr="00215C1B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организаций из членов СРО Союз «ОИЗР».</w:t>
      </w:r>
    </w:p>
    <w:p w:rsidR="007563B7" w:rsidRDefault="007563B7" w:rsidP="007563B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По десятому вопросу выступила юрисконсульт Арбузова З.Г. , доложила </w:t>
      </w:r>
      <w:r w:rsidR="009A249D">
        <w:rPr>
          <w:rFonts w:ascii="Times New Roman" w:eastAsia="Calibri" w:hAnsi="Times New Roman" w:cs="Times New Roman"/>
          <w:sz w:val="23"/>
          <w:szCs w:val="23"/>
        </w:rPr>
        <w:t>21.12.2016г. состоялось заседание Дисциплинарной комиссии СРО в отношении следующих членов СРО:</w:t>
      </w:r>
    </w:p>
    <w:p w:rsidR="009A249D" w:rsidRPr="006E769D" w:rsidRDefault="009A249D" w:rsidP="007563B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7563B7" w:rsidRPr="007563B7" w:rsidRDefault="009A249D" w:rsidP="007563B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ООО «Топографо-геодезическое бюро» </w:t>
      </w:r>
      <w:r>
        <w:rPr>
          <w:rFonts w:ascii="Times New Roman" w:eastAsia="Calibri" w:hAnsi="Times New Roman" w:cs="Times New Roman"/>
          <w:sz w:val="23"/>
          <w:szCs w:val="23"/>
        </w:rPr>
        <w:t xml:space="preserve">в связи с 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>неуплат</w:t>
      </w:r>
      <w:r>
        <w:rPr>
          <w:rFonts w:ascii="Times New Roman" w:eastAsia="Calibri" w:hAnsi="Times New Roman" w:cs="Times New Roman"/>
          <w:sz w:val="23"/>
          <w:szCs w:val="23"/>
        </w:rPr>
        <w:t>ой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членских взносов за 3, 4 кварталы 2015 года, 1, 2, 3, 4 кварталы 2016 года на общую сумму 108 000 рублей, а также в связи с невыполнением решения дисциплинарной комиссии от 23 августа 2016 года (о необходимости погасить задолженность по оплате членских взносов до 23 октября 2016 года</w:t>
      </w:r>
      <w:r>
        <w:rPr>
          <w:rFonts w:ascii="Times New Roman" w:eastAsia="Calibri" w:hAnsi="Times New Roman" w:cs="Times New Roman"/>
          <w:sz w:val="23"/>
          <w:szCs w:val="23"/>
        </w:rPr>
        <w:t>)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На </w:t>
      </w:r>
      <w:r>
        <w:rPr>
          <w:rFonts w:ascii="Times New Roman" w:eastAsia="Calibri" w:hAnsi="Times New Roman" w:cs="Times New Roman"/>
          <w:sz w:val="23"/>
          <w:szCs w:val="23"/>
        </w:rPr>
        <w:t xml:space="preserve">сегодняшний момент существующая  задолженность  </w:t>
      </w:r>
      <w:r w:rsidRPr="009A249D">
        <w:rPr>
          <w:rFonts w:ascii="Times New Roman" w:eastAsia="Calibri" w:hAnsi="Times New Roman" w:cs="Times New Roman"/>
          <w:sz w:val="23"/>
          <w:szCs w:val="23"/>
        </w:rPr>
        <w:t xml:space="preserve">ООО «Топографо-геодезическое бюро» </w:t>
      </w:r>
      <w:r>
        <w:rPr>
          <w:rFonts w:ascii="Times New Roman" w:eastAsia="Calibri" w:hAnsi="Times New Roman" w:cs="Times New Roman"/>
          <w:sz w:val="23"/>
          <w:szCs w:val="23"/>
        </w:rPr>
        <w:t>не погашена, увеличилась на неуплату членских взносов за 1 квартал 2017г. и составляет 126 000 рублей.</w:t>
      </w:r>
    </w:p>
    <w:p w:rsidR="007563B7" w:rsidRPr="006E769D" w:rsidRDefault="007563B7" w:rsidP="007563B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A249D" w:rsidRPr="007563B7" w:rsidRDefault="009A249D" w:rsidP="009A249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ООО «</w:t>
      </w:r>
      <w:proofErr w:type="spellStart"/>
      <w:r w:rsidR="007563B7" w:rsidRPr="007563B7">
        <w:rPr>
          <w:rFonts w:ascii="Times New Roman" w:eastAsia="Calibri" w:hAnsi="Times New Roman" w:cs="Times New Roman"/>
          <w:sz w:val="23"/>
          <w:szCs w:val="23"/>
        </w:rPr>
        <w:t>Уралстройпроект</w:t>
      </w:r>
      <w:proofErr w:type="spellEnd"/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ИНН 4510026204) в связи с неуплатой 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членских взносов за 4 квартал 2015 года, 1, 2, 3, 4 кварталы 2016 года на общую сумму 108 000 рублей, а также в связи с невыполнением решения дисциплинарной комиссии от 23 августа 2016 года (о необходимости погасить задолженность по оплате членских взносов до 30 сентября 2016 года). </w:t>
      </w:r>
      <w:r w:rsidRPr="007563B7">
        <w:rPr>
          <w:rFonts w:ascii="Times New Roman" w:eastAsia="Calibri" w:hAnsi="Times New Roman" w:cs="Times New Roman"/>
          <w:sz w:val="23"/>
          <w:szCs w:val="23"/>
        </w:rPr>
        <w:t xml:space="preserve">На </w:t>
      </w:r>
      <w:r>
        <w:rPr>
          <w:rFonts w:ascii="Times New Roman" w:eastAsia="Calibri" w:hAnsi="Times New Roman" w:cs="Times New Roman"/>
          <w:sz w:val="23"/>
          <w:szCs w:val="23"/>
        </w:rPr>
        <w:t xml:space="preserve">сегодняшний момент существующая  задолженность  </w:t>
      </w:r>
      <w:r w:rsidRPr="007563B7">
        <w:rPr>
          <w:rFonts w:ascii="Times New Roman" w:eastAsia="Calibri" w:hAnsi="Times New Roman" w:cs="Times New Roman"/>
          <w:sz w:val="23"/>
          <w:szCs w:val="23"/>
        </w:rPr>
        <w:t>ООО «</w:t>
      </w:r>
      <w:proofErr w:type="spellStart"/>
      <w:r w:rsidRPr="007563B7">
        <w:rPr>
          <w:rFonts w:ascii="Times New Roman" w:eastAsia="Calibri" w:hAnsi="Times New Roman" w:cs="Times New Roman"/>
          <w:sz w:val="23"/>
          <w:szCs w:val="23"/>
        </w:rPr>
        <w:t>Уралстройпроект</w:t>
      </w:r>
      <w:proofErr w:type="spellEnd"/>
      <w:r w:rsidRPr="007563B7">
        <w:rPr>
          <w:rFonts w:ascii="Times New Roman" w:eastAsia="Calibri" w:hAnsi="Times New Roman" w:cs="Times New Roman"/>
          <w:sz w:val="23"/>
          <w:szCs w:val="23"/>
        </w:rPr>
        <w:t xml:space="preserve">» </w:t>
      </w:r>
      <w:r w:rsidRPr="009A24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не погашена, увеличилась на неуплату членских взносов за 1 квартал 2017г. и составляет 108 000 рублей.</w:t>
      </w:r>
    </w:p>
    <w:p w:rsidR="007563B7" w:rsidRPr="006E769D" w:rsidRDefault="007563B7" w:rsidP="007563B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7563B7" w:rsidRDefault="001723CF" w:rsidP="007563B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sz w:val="23"/>
          <w:szCs w:val="23"/>
        </w:rPr>
        <w:t>В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связи</w:t>
      </w:r>
      <w:r w:rsidR="0022167B">
        <w:rPr>
          <w:rFonts w:ascii="Times New Roman" w:eastAsia="Calibri" w:hAnsi="Times New Roman" w:cs="Times New Roman"/>
          <w:sz w:val="23"/>
          <w:szCs w:val="23"/>
        </w:rPr>
        <w:t>,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с чем Дисциплинарной комиссией на  основании  Положения о мерах дисциплинарного воздействия, утвержденного Общим Собранием </w:t>
      </w:r>
      <w:r>
        <w:rPr>
          <w:rFonts w:ascii="Times New Roman" w:eastAsia="Calibri" w:hAnsi="Times New Roman" w:cs="Times New Roman"/>
          <w:sz w:val="23"/>
          <w:szCs w:val="23"/>
        </w:rPr>
        <w:t>22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>.04.201</w:t>
      </w:r>
      <w:r>
        <w:rPr>
          <w:rFonts w:ascii="Times New Roman" w:eastAsia="Calibri" w:hAnsi="Times New Roman" w:cs="Times New Roman"/>
          <w:sz w:val="23"/>
          <w:szCs w:val="23"/>
        </w:rPr>
        <w:t>6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>г.,</w:t>
      </w:r>
      <w:r>
        <w:rPr>
          <w:rFonts w:ascii="Times New Roman" w:eastAsia="Calibri" w:hAnsi="Times New Roman" w:cs="Times New Roman"/>
          <w:sz w:val="23"/>
          <w:szCs w:val="23"/>
        </w:rPr>
        <w:t xml:space="preserve"> з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>а неуплату членских взносов рекомендов</w:t>
      </w:r>
      <w:r>
        <w:rPr>
          <w:rFonts w:ascii="Times New Roman" w:eastAsia="Calibri" w:hAnsi="Times New Roman" w:cs="Times New Roman"/>
          <w:sz w:val="23"/>
          <w:szCs w:val="23"/>
        </w:rPr>
        <w:t>ало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Общему собранию членов СРО о привлечении член</w:t>
      </w:r>
      <w:r>
        <w:rPr>
          <w:rFonts w:ascii="Times New Roman" w:eastAsia="Calibri" w:hAnsi="Times New Roman" w:cs="Times New Roman"/>
          <w:sz w:val="23"/>
          <w:szCs w:val="23"/>
        </w:rPr>
        <w:t>ов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СРО С</w:t>
      </w:r>
      <w:r>
        <w:rPr>
          <w:rFonts w:ascii="Times New Roman" w:eastAsia="Calibri" w:hAnsi="Times New Roman" w:cs="Times New Roman"/>
          <w:sz w:val="23"/>
          <w:szCs w:val="23"/>
        </w:rPr>
        <w:t>оюз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«ОИЗР» </w:t>
      </w:r>
      <w:r w:rsidRPr="007563B7">
        <w:rPr>
          <w:rFonts w:ascii="Times New Roman" w:eastAsia="Calibri" w:hAnsi="Times New Roman" w:cs="Times New Roman"/>
          <w:sz w:val="23"/>
          <w:szCs w:val="23"/>
        </w:rPr>
        <w:t>ООО «Топографо-геодезическое бюро»</w:t>
      </w:r>
      <w:r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723CF">
        <w:rPr>
          <w:rFonts w:ascii="Times New Roman" w:eastAsia="Calibri" w:hAnsi="Times New Roman" w:cs="Times New Roman"/>
          <w:sz w:val="23"/>
          <w:szCs w:val="23"/>
        </w:rPr>
        <w:t>ООО «</w:t>
      </w:r>
      <w:proofErr w:type="spellStart"/>
      <w:r w:rsidRPr="001723CF">
        <w:rPr>
          <w:rFonts w:ascii="Times New Roman" w:eastAsia="Calibri" w:hAnsi="Times New Roman" w:cs="Times New Roman"/>
          <w:sz w:val="23"/>
          <w:szCs w:val="23"/>
        </w:rPr>
        <w:t>Уралстройпроект</w:t>
      </w:r>
      <w:proofErr w:type="spellEnd"/>
      <w:r w:rsidRPr="001723CF">
        <w:rPr>
          <w:rFonts w:ascii="Times New Roman" w:eastAsia="Calibri" w:hAnsi="Times New Roman" w:cs="Times New Roman"/>
          <w:sz w:val="23"/>
          <w:szCs w:val="23"/>
        </w:rPr>
        <w:t xml:space="preserve">» (ИНН 4510026204) </w:t>
      </w:r>
      <w:r w:rsidR="007563B7" w:rsidRPr="007563B7">
        <w:rPr>
          <w:rFonts w:ascii="Times New Roman" w:eastAsia="Calibri" w:hAnsi="Times New Roman" w:cs="Times New Roman"/>
          <w:sz w:val="23"/>
          <w:szCs w:val="23"/>
        </w:rPr>
        <w:t>к дисциплинарной ответственности предусмотренной пунктом 5 части 2 статьи 55.15 Градостроительного кодекса РФ «исключение из членов саморегулируемой организации».</w:t>
      </w:r>
      <w:proofErr w:type="gramEnd"/>
    </w:p>
    <w:p w:rsidR="00215C1B" w:rsidRDefault="0022167B" w:rsidP="0022167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В соответствии с </w:t>
      </w:r>
      <w:r w:rsidR="00C42CD6">
        <w:rPr>
          <w:rFonts w:ascii="Times New Roman" w:eastAsia="Calibri" w:hAnsi="Times New Roman" w:cs="Times New Roman"/>
          <w:sz w:val="23"/>
          <w:szCs w:val="23"/>
        </w:rPr>
        <w:t xml:space="preserve">пунктом </w:t>
      </w:r>
      <w:r>
        <w:rPr>
          <w:rFonts w:ascii="Times New Roman" w:eastAsia="Calibri" w:hAnsi="Times New Roman" w:cs="Times New Roman"/>
          <w:sz w:val="23"/>
          <w:szCs w:val="23"/>
        </w:rPr>
        <w:t xml:space="preserve">3 </w:t>
      </w:r>
      <w:r w:rsidR="00C42CD6">
        <w:rPr>
          <w:rFonts w:ascii="Times New Roman" w:eastAsia="Calibri" w:hAnsi="Times New Roman" w:cs="Times New Roman"/>
          <w:sz w:val="23"/>
          <w:szCs w:val="23"/>
        </w:rPr>
        <w:t>части</w:t>
      </w:r>
      <w:r>
        <w:rPr>
          <w:rFonts w:ascii="Times New Roman" w:eastAsia="Calibri" w:hAnsi="Times New Roman" w:cs="Times New Roman"/>
          <w:sz w:val="23"/>
          <w:szCs w:val="23"/>
        </w:rPr>
        <w:t xml:space="preserve"> 2 статьи 55.7. Градостроительного кодекса РФ «Саморегулируемая организация </w:t>
      </w:r>
      <w:r w:rsidRPr="0022167B">
        <w:rPr>
          <w:rFonts w:ascii="Times New Roman" w:eastAsia="Calibri" w:hAnsi="Times New Roman" w:cs="Times New Roman"/>
          <w:sz w:val="23"/>
          <w:szCs w:val="23"/>
        </w:rPr>
        <w:t xml:space="preserve">принимает решение об исключении из членов саморегулируемой организации индивидуального предпринимателя </w:t>
      </w:r>
      <w:r>
        <w:rPr>
          <w:rFonts w:ascii="Times New Roman" w:eastAsia="Calibri" w:hAnsi="Times New Roman" w:cs="Times New Roman"/>
          <w:sz w:val="23"/>
          <w:szCs w:val="23"/>
        </w:rPr>
        <w:t>или юридического лица в случае:</w:t>
      </w:r>
      <w:r w:rsidRPr="0022167B">
        <w:rPr>
          <w:rFonts w:ascii="Times New Roman" w:eastAsia="Calibri" w:hAnsi="Times New Roman" w:cs="Times New Roman"/>
          <w:sz w:val="23"/>
          <w:szCs w:val="23"/>
        </w:rPr>
        <w:t xml:space="preserve"> неоднократной неуплаты в течение одного года или несвоевременной уплаты в течен</w:t>
      </w:r>
      <w:r>
        <w:rPr>
          <w:rFonts w:ascii="Times New Roman" w:eastAsia="Calibri" w:hAnsi="Times New Roman" w:cs="Times New Roman"/>
          <w:sz w:val="23"/>
          <w:szCs w:val="23"/>
        </w:rPr>
        <w:t>ие одного года членских взносов»</w:t>
      </w:r>
    </w:p>
    <w:p w:rsidR="00A31A78" w:rsidRDefault="0022167B" w:rsidP="0022167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В соответствии с пунктом 7 статьи 55.10 Градостроительного Кодекса к исключительной компетенции Общего Собрания членов СРО относится «</w:t>
      </w:r>
      <w:r w:rsidRPr="0022167B">
        <w:rPr>
          <w:rFonts w:ascii="Times New Roman" w:eastAsia="Calibri" w:hAnsi="Times New Roman" w:cs="Times New Roman"/>
          <w:sz w:val="23"/>
          <w:szCs w:val="23"/>
        </w:rPr>
        <w:t xml:space="preserve">принятие решения об исключении из членов саморегулируемой организации в соответствии с частью 2 статьи 55.7 </w:t>
      </w:r>
      <w:r>
        <w:rPr>
          <w:rFonts w:ascii="Times New Roman" w:eastAsia="Calibri" w:hAnsi="Times New Roman" w:cs="Times New Roman"/>
          <w:sz w:val="23"/>
          <w:szCs w:val="23"/>
        </w:rPr>
        <w:t xml:space="preserve">Градостроительного </w:t>
      </w:r>
      <w:r w:rsidRPr="0022167B">
        <w:rPr>
          <w:rFonts w:ascii="Times New Roman" w:eastAsia="Calibri" w:hAnsi="Times New Roman" w:cs="Times New Roman"/>
          <w:sz w:val="23"/>
          <w:szCs w:val="23"/>
        </w:rPr>
        <w:t>Кодекса</w:t>
      </w:r>
      <w:r>
        <w:rPr>
          <w:rFonts w:ascii="Times New Roman" w:eastAsia="Calibri" w:hAnsi="Times New Roman" w:cs="Times New Roman"/>
          <w:sz w:val="23"/>
          <w:szCs w:val="23"/>
        </w:rPr>
        <w:t xml:space="preserve"> РФ»</w:t>
      </w:r>
    </w:p>
    <w:p w:rsidR="0022167B" w:rsidRDefault="00C42CD6" w:rsidP="0022167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Председатель Собрания Зуев В.А. предложил исключить из членов СРО Союз «ОИЗР»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42CD6" w:rsidRDefault="00C42CD6" w:rsidP="0022167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2CD6">
        <w:rPr>
          <w:rFonts w:ascii="Times New Roman" w:eastAsia="Calibri" w:hAnsi="Times New Roman" w:cs="Times New Roman"/>
          <w:sz w:val="23"/>
          <w:szCs w:val="23"/>
        </w:rPr>
        <w:t>- ООО «Топографо-геодезическое бюро»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C42CD6" w:rsidRDefault="00C42CD6" w:rsidP="0022167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2CD6">
        <w:rPr>
          <w:rFonts w:ascii="Times New Roman" w:eastAsia="Calibri" w:hAnsi="Times New Roman" w:cs="Times New Roman"/>
          <w:sz w:val="23"/>
          <w:szCs w:val="23"/>
        </w:rPr>
        <w:t>-  ООО «</w:t>
      </w:r>
      <w:proofErr w:type="spellStart"/>
      <w:r w:rsidRPr="00C42CD6">
        <w:rPr>
          <w:rFonts w:ascii="Times New Roman" w:eastAsia="Calibri" w:hAnsi="Times New Roman" w:cs="Times New Roman"/>
          <w:sz w:val="23"/>
          <w:szCs w:val="23"/>
        </w:rPr>
        <w:t>Уралстройпроект</w:t>
      </w:r>
      <w:proofErr w:type="spellEnd"/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» </w:t>
      </w:r>
      <w:proofErr w:type="gramStart"/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( </w:t>
      </w:r>
      <w:proofErr w:type="gramEnd"/>
      <w:r w:rsidRPr="00C42CD6">
        <w:rPr>
          <w:rFonts w:ascii="Times New Roman" w:eastAsia="Calibri" w:hAnsi="Times New Roman" w:cs="Times New Roman"/>
          <w:sz w:val="23"/>
          <w:szCs w:val="23"/>
        </w:rPr>
        <w:t>ИНН 4510026204)</w:t>
      </w:r>
    </w:p>
    <w:p w:rsidR="00F93AE9" w:rsidRDefault="00F93AE9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93AE9" w:rsidRDefault="00C42CD6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2CD6">
        <w:rPr>
          <w:rFonts w:ascii="Times New Roman" w:eastAsia="Calibri" w:hAnsi="Times New Roman" w:cs="Times New Roman"/>
          <w:sz w:val="23"/>
          <w:szCs w:val="23"/>
        </w:rPr>
        <w:t>Вопрос поставлен на голосование.</w:t>
      </w:r>
    </w:p>
    <w:p w:rsidR="00F93AE9" w:rsidRPr="006E769D" w:rsidRDefault="00F93AE9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C42CD6" w:rsidRDefault="00C42CD6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2CD6">
        <w:rPr>
          <w:rFonts w:ascii="Times New Roman" w:eastAsia="Calibri" w:hAnsi="Times New Roman" w:cs="Times New Roman"/>
          <w:sz w:val="23"/>
          <w:szCs w:val="23"/>
        </w:rPr>
        <w:t>Проголосовали «ЗА» -</w:t>
      </w:r>
      <w:r w:rsidR="00F93AE9">
        <w:rPr>
          <w:rFonts w:ascii="Times New Roman" w:eastAsia="Calibri" w:hAnsi="Times New Roman" w:cs="Times New Roman"/>
          <w:sz w:val="23"/>
          <w:szCs w:val="23"/>
        </w:rPr>
        <w:t>60</w:t>
      </w:r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 , «ПРОТИВ» - 0, «ВОЗДЕРЖАЛИСЬ» - 0.</w:t>
      </w:r>
    </w:p>
    <w:p w:rsidR="00C42CD6" w:rsidRDefault="00C42CD6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3AE9">
        <w:rPr>
          <w:rFonts w:ascii="Times New Roman" w:eastAsia="Calibri" w:hAnsi="Times New Roman" w:cs="Times New Roman"/>
          <w:b/>
          <w:sz w:val="23"/>
          <w:szCs w:val="23"/>
        </w:rPr>
        <w:t>Принято решение:</w:t>
      </w:r>
      <w:r>
        <w:rPr>
          <w:rFonts w:ascii="Times New Roman" w:eastAsia="Calibri" w:hAnsi="Times New Roman" w:cs="Times New Roman"/>
          <w:sz w:val="23"/>
          <w:szCs w:val="23"/>
        </w:rPr>
        <w:t xml:space="preserve"> В соответствии с  пунктом 5 части 2 статьи 55.15, пунктом</w:t>
      </w:r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 3 </w:t>
      </w:r>
      <w:r>
        <w:rPr>
          <w:rFonts w:ascii="Times New Roman" w:eastAsia="Calibri" w:hAnsi="Times New Roman" w:cs="Times New Roman"/>
          <w:sz w:val="23"/>
          <w:szCs w:val="23"/>
        </w:rPr>
        <w:t>части</w:t>
      </w:r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 2 статьи 55.7.</w:t>
      </w:r>
      <w:r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42CD6">
        <w:rPr>
          <w:rFonts w:ascii="Times New Roman" w:eastAsia="Calibri" w:hAnsi="Times New Roman" w:cs="Times New Roman"/>
          <w:sz w:val="23"/>
          <w:szCs w:val="23"/>
        </w:rPr>
        <w:t>пунктом 7 статьи 55.10 Градостроительного кодекса РФ исключ</w:t>
      </w:r>
      <w:r>
        <w:rPr>
          <w:rFonts w:ascii="Times New Roman" w:eastAsia="Calibri" w:hAnsi="Times New Roman" w:cs="Times New Roman"/>
          <w:sz w:val="23"/>
          <w:szCs w:val="23"/>
        </w:rPr>
        <w:t>ить</w:t>
      </w:r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 из членов </w:t>
      </w:r>
      <w:r>
        <w:rPr>
          <w:rFonts w:ascii="Times New Roman" w:eastAsia="Calibri" w:hAnsi="Times New Roman" w:cs="Times New Roman"/>
          <w:sz w:val="23"/>
          <w:szCs w:val="23"/>
        </w:rPr>
        <w:t>СРО Союз «ОИЗР»:</w:t>
      </w:r>
    </w:p>
    <w:p w:rsidR="00C42CD6" w:rsidRPr="00C42CD6" w:rsidRDefault="00C42CD6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2CD6">
        <w:rPr>
          <w:rFonts w:ascii="Times New Roman" w:eastAsia="Calibri" w:hAnsi="Times New Roman" w:cs="Times New Roman"/>
          <w:sz w:val="23"/>
          <w:szCs w:val="23"/>
        </w:rPr>
        <w:t>- ООО «Топографо-геодезическое бюро»;</w:t>
      </w:r>
    </w:p>
    <w:p w:rsidR="00C42CD6" w:rsidRDefault="00C42CD6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2CD6">
        <w:rPr>
          <w:rFonts w:ascii="Times New Roman" w:eastAsia="Calibri" w:hAnsi="Times New Roman" w:cs="Times New Roman"/>
          <w:sz w:val="23"/>
          <w:szCs w:val="23"/>
        </w:rPr>
        <w:t>-  ООО «</w:t>
      </w:r>
      <w:proofErr w:type="spellStart"/>
      <w:r w:rsidRPr="00C42CD6">
        <w:rPr>
          <w:rFonts w:ascii="Times New Roman" w:eastAsia="Calibri" w:hAnsi="Times New Roman" w:cs="Times New Roman"/>
          <w:sz w:val="23"/>
          <w:szCs w:val="23"/>
        </w:rPr>
        <w:t>Уралстройпроект</w:t>
      </w:r>
      <w:proofErr w:type="spellEnd"/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» </w:t>
      </w:r>
      <w:proofErr w:type="gramStart"/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( </w:t>
      </w:r>
      <w:proofErr w:type="gramEnd"/>
      <w:r w:rsidRPr="00C42CD6">
        <w:rPr>
          <w:rFonts w:ascii="Times New Roman" w:eastAsia="Calibri" w:hAnsi="Times New Roman" w:cs="Times New Roman"/>
          <w:sz w:val="23"/>
          <w:szCs w:val="23"/>
        </w:rPr>
        <w:t>ИНН 4510026204)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:rsidR="00C42CD6" w:rsidRDefault="00C42CD6" w:rsidP="00C42CD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2CD6">
        <w:rPr>
          <w:rFonts w:ascii="Times New Roman" w:eastAsia="Calibri" w:hAnsi="Times New Roman" w:cs="Times New Roman"/>
          <w:sz w:val="23"/>
          <w:szCs w:val="23"/>
        </w:rPr>
        <w:t>Поручить генеральному директору  Дьякову Геннадию Ивановичу</w:t>
      </w:r>
      <w:r>
        <w:rPr>
          <w:rFonts w:ascii="Times New Roman" w:eastAsia="Calibri" w:hAnsi="Times New Roman" w:cs="Times New Roman"/>
          <w:sz w:val="23"/>
          <w:szCs w:val="23"/>
        </w:rPr>
        <w:t>:</w:t>
      </w:r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 внести 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42CD6">
        <w:rPr>
          <w:rFonts w:ascii="Times New Roman" w:eastAsia="Calibri" w:hAnsi="Times New Roman" w:cs="Times New Roman"/>
          <w:sz w:val="23"/>
          <w:szCs w:val="23"/>
        </w:rPr>
        <w:t>изменения в реестр членов СРО С «ОИЗР»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 представить документы в </w:t>
      </w:r>
      <w:proofErr w:type="spellStart"/>
      <w:r w:rsidRPr="00C42CD6">
        <w:rPr>
          <w:rFonts w:ascii="Times New Roman" w:eastAsia="Calibri" w:hAnsi="Times New Roman" w:cs="Times New Roman"/>
          <w:sz w:val="23"/>
          <w:szCs w:val="23"/>
        </w:rPr>
        <w:t>Ростехнадзор</w:t>
      </w:r>
      <w:proofErr w:type="spellEnd"/>
      <w:r w:rsidRPr="00C42CD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РФ, провести необходимые </w:t>
      </w:r>
      <w:r w:rsidRPr="00C42CD6">
        <w:rPr>
          <w:rFonts w:ascii="Times New Roman" w:eastAsia="Calibri" w:hAnsi="Times New Roman" w:cs="Times New Roman"/>
          <w:sz w:val="23"/>
          <w:szCs w:val="23"/>
        </w:rPr>
        <w:t>действия по взысканию задолженности по членским взносам в установленном законом порядке.</w:t>
      </w:r>
    </w:p>
    <w:p w:rsidR="00A31A78" w:rsidRPr="006E769D" w:rsidRDefault="00A31A78" w:rsidP="00A31A7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757F1">
        <w:rPr>
          <w:rFonts w:ascii="Times New Roman" w:eastAsia="Calibri" w:hAnsi="Times New Roman" w:cs="Times New Roman"/>
          <w:b/>
          <w:sz w:val="23"/>
          <w:szCs w:val="23"/>
        </w:rPr>
        <w:t>Все вопросы повестки дня были рассмотрены, заседание Общего собрания членов СРО объявлено закрытым.</w:t>
      </w:r>
    </w:p>
    <w:p w:rsidR="001757F1" w:rsidRPr="006E769D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6"/>
          <w:szCs w:val="6"/>
        </w:rPr>
      </w:pP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Дата составления протокола </w:t>
      </w:r>
      <w:r w:rsidR="00FF6BB7">
        <w:rPr>
          <w:rFonts w:ascii="Times New Roman" w:eastAsia="Calibri" w:hAnsi="Times New Roman" w:cs="Times New Roman"/>
          <w:b/>
          <w:sz w:val="23"/>
          <w:szCs w:val="23"/>
        </w:rPr>
        <w:t>15</w:t>
      </w: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FF6BB7">
        <w:rPr>
          <w:rFonts w:ascii="Times New Roman" w:eastAsia="Calibri" w:hAnsi="Times New Roman" w:cs="Times New Roman"/>
          <w:b/>
          <w:sz w:val="23"/>
          <w:szCs w:val="23"/>
        </w:rPr>
        <w:t>мая</w:t>
      </w: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201</w:t>
      </w:r>
      <w:r w:rsidR="00FF6BB7">
        <w:rPr>
          <w:rFonts w:ascii="Times New Roman" w:eastAsia="Calibri" w:hAnsi="Times New Roman" w:cs="Times New Roman"/>
          <w:b/>
          <w:sz w:val="23"/>
          <w:szCs w:val="23"/>
        </w:rPr>
        <w:t>7</w:t>
      </w: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года.</w:t>
      </w:r>
    </w:p>
    <w:p w:rsidR="006E769D" w:rsidRPr="001757F1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9D" w:rsidRPr="001757F1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7F1">
        <w:rPr>
          <w:rFonts w:ascii="Times New Roman" w:eastAsia="Calibri" w:hAnsi="Times New Roman" w:cs="Times New Roman"/>
          <w:b/>
          <w:sz w:val="24"/>
          <w:szCs w:val="24"/>
        </w:rPr>
        <w:t>Председатель собрания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  <w:t>В.А. Зуев</w:t>
      </w:r>
    </w:p>
    <w:p w:rsidR="006E769D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9D" w:rsidRPr="001757F1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7F1">
        <w:rPr>
          <w:rFonts w:ascii="Times New Roman" w:eastAsia="Calibri" w:hAnsi="Times New Roman" w:cs="Times New Roman"/>
          <w:b/>
          <w:sz w:val="24"/>
          <w:szCs w:val="24"/>
        </w:rPr>
        <w:t>Секретарь собрания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00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007D">
        <w:rPr>
          <w:rFonts w:ascii="Times New Roman" w:eastAsia="Calibri" w:hAnsi="Times New Roman" w:cs="Times New Roman"/>
          <w:b/>
          <w:sz w:val="24"/>
          <w:szCs w:val="24"/>
        </w:rPr>
        <w:t xml:space="preserve">С.А. </w:t>
      </w:r>
      <w:proofErr w:type="spellStart"/>
      <w:r w:rsidR="00C9007D">
        <w:rPr>
          <w:rFonts w:ascii="Times New Roman" w:eastAsia="Calibri" w:hAnsi="Times New Roman" w:cs="Times New Roman"/>
          <w:b/>
          <w:sz w:val="24"/>
          <w:szCs w:val="24"/>
        </w:rPr>
        <w:t>Кортусов</w:t>
      </w:r>
      <w:proofErr w:type="spellEnd"/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7F1" w:rsidRPr="001757F1" w:rsidSect="00A31A78">
      <w:headerReference w:type="default" r:id="rId8"/>
      <w:pgSz w:w="11907" w:h="16840" w:code="9"/>
      <w:pgMar w:top="567" w:right="567" w:bottom="567" w:left="99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22" w:rsidRDefault="00C12722">
      <w:pPr>
        <w:spacing w:after="0" w:line="240" w:lineRule="auto"/>
      </w:pPr>
      <w:r>
        <w:separator/>
      </w:r>
    </w:p>
  </w:endnote>
  <w:endnote w:type="continuationSeparator" w:id="0">
    <w:p w:rsidR="00C12722" w:rsidRDefault="00C1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22" w:rsidRDefault="00C12722">
      <w:pPr>
        <w:spacing w:after="0" w:line="240" w:lineRule="auto"/>
      </w:pPr>
      <w:r>
        <w:separator/>
      </w:r>
    </w:p>
  </w:footnote>
  <w:footnote w:type="continuationSeparator" w:id="0">
    <w:p w:rsidR="00C12722" w:rsidRDefault="00C1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22" w:rsidRDefault="00C1272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69D">
      <w:rPr>
        <w:noProof/>
      </w:rPr>
      <w:t>10</w:t>
    </w:r>
    <w:r>
      <w:fldChar w:fldCharType="end"/>
    </w:r>
  </w:p>
  <w:p w:rsidR="00C12722" w:rsidRDefault="00C127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EBA"/>
    <w:multiLevelType w:val="hybridMultilevel"/>
    <w:tmpl w:val="A24831C0"/>
    <w:lvl w:ilvl="0" w:tplc="6BC00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010E2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4849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2FC2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FA"/>
    <w:rsid w:val="00021677"/>
    <w:rsid w:val="000B1CB4"/>
    <w:rsid w:val="000D48DE"/>
    <w:rsid w:val="000D5217"/>
    <w:rsid w:val="001723CF"/>
    <w:rsid w:val="001757F1"/>
    <w:rsid w:val="00215C1B"/>
    <w:rsid w:val="00216E3B"/>
    <w:rsid w:val="0022167B"/>
    <w:rsid w:val="002A4545"/>
    <w:rsid w:val="002B401C"/>
    <w:rsid w:val="002D733B"/>
    <w:rsid w:val="00375DC3"/>
    <w:rsid w:val="003B543E"/>
    <w:rsid w:val="00402258"/>
    <w:rsid w:val="00482225"/>
    <w:rsid w:val="004D47F6"/>
    <w:rsid w:val="005970E9"/>
    <w:rsid w:val="005B54BE"/>
    <w:rsid w:val="005C3E87"/>
    <w:rsid w:val="00620CEF"/>
    <w:rsid w:val="006215DC"/>
    <w:rsid w:val="00627D38"/>
    <w:rsid w:val="0067427D"/>
    <w:rsid w:val="006A259C"/>
    <w:rsid w:val="006A4B44"/>
    <w:rsid w:val="006A6ADD"/>
    <w:rsid w:val="006B446C"/>
    <w:rsid w:val="006E55EF"/>
    <w:rsid w:val="006E769D"/>
    <w:rsid w:val="007256A2"/>
    <w:rsid w:val="007563B7"/>
    <w:rsid w:val="00822561"/>
    <w:rsid w:val="00846563"/>
    <w:rsid w:val="00867143"/>
    <w:rsid w:val="008A7C1E"/>
    <w:rsid w:val="00915CE0"/>
    <w:rsid w:val="0094662A"/>
    <w:rsid w:val="00984494"/>
    <w:rsid w:val="009A249D"/>
    <w:rsid w:val="009D03CB"/>
    <w:rsid w:val="009F57E2"/>
    <w:rsid w:val="00A31A78"/>
    <w:rsid w:val="00AA1AFC"/>
    <w:rsid w:val="00AC2770"/>
    <w:rsid w:val="00B73FC0"/>
    <w:rsid w:val="00C12722"/>
    <w:rsid w:val="00C42CD6"/>
    <w:rsid w:val="00C64DA4"/>
    <w:rsid w:val="00C9007D"/>
    <w:rsid w:val="00C95E3B"/>
    <w:rsid w:val="00CC4DBA"/>
    <w:rsid w:val="00CE1B11"/>
    <w:rsid w:val="00CF6B29"/>
    <w:rsid w:val="00D362FA"/>
    <w:rsid w:val="00D42BAC"/>
    <w:rsid w:val="00D52768"/>
    <w:rsid w:val="00D62127"/>
    <w:rsid w:val="00D929C0"/>
    <w:rsid w:val="00DA1F06"/>
    <w:rsid w:val="00DB6310"/>
    <w:rsid w:val="00DB6345"/>
    <w:rsid w:val="00DC1798"/>
    <w:rsid w:val="00DE38F3"/>
    <w:rsid w:val="00E53CA8"/>
    <w:rsid w:val="00E84AFC"/>
    <w:rsid w:val="00EA7D45"/>
    <w:rsid w:val="00F26C2C"/>
    <w:rsid w:val="00F74F10"/>
    <w:rsid w:val="00F93AE9"/>
    <w:rsid w:val="00FB1072"/>
    <w:rsid w:val="00FC08BE"/>
    <w:rsid w:val="00FE02F5"/>
    <w:rsid w:val="00FE6D0D"/>
    <w:rsid w:val="00FF6449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2017-05-11T12:07:00Z</cp:lastPrinted>
  <dcterms:created xsi:type="dcterms:W3CDTF">2017-05-10T09:20:00Z</dcterms:created>
  <dcterms:modified xsi:type="dcterms:W3CDTF">2017-05-12T09:55:00Z</dcterms:modified>
</cp:coreProperties>
</file>