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</w:t>
      </w:r>
      <w:r w:rsidR="009B33A1">
        <w:rPr>
          <w:b/>
          <w:bCs/>
          <w:sz w:val="24"/>
          <w:szCs w:val="24"/>
        </w:rPr>
        <w:t>7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9B33A1" w:rsidRPr="000E7E9A">
        <w:rPr>
          <w:b/>
          <w:bCs/>
          <w:sz w:val="24"/>
          <w:szCs w:val="24"/>
        </w:rPr>
        <w:t>0</w:t>
      </w:r>
      <w:r w:rsidR="00847B59">
        <w:rPr>
          <w:b/>
          <w:bCs/>
          <w:sz w:val="24"/>
          <w:szCs w:val="24"/>
        </w:rPr>
        <w:t>8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9B33A1">
        <w:rPr>
          <w:b/>
          <w:sz w:val="24"/>
          <w:szCs w:val="24"/>
        </w:rPr>
        <w:t>февраля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Pr="00341B40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2B71F4">
        <w:rPr>
          <w:sz w:val="24"/>
          <w:szCs w:val="24"/>
        </w:rPr>
        <w:t xml:space="preserve">Лавров С.Н., </w:t>
      </w:r>
      <w:r w:rsidR="00C644EE" w:rsidRPr="00341B40">
        <w:rPr>
          <w:sz w:val="24"/>
          <w:szCs w:val="24"/>
        </w:rPr>
        <w:t xml:space="preserve">Березин М.С., </w:t>
      </w:r>
      <w:proofErr w:type="spellStart"/>
      <w:r w:rsidR="00CA6ED3" w:rsidRPr="00341B40">
        <w:rPr>
          <w:sz w:val="24"/>
          <w:szCs w:val="24"/>
        </w:rPr>
        <w:t>Кортусов</w:t>
      </w:r>
      <w:proofErr w:type="spellEnd"/>
      <w:r w:rsidR="00CA6ED3" w:rsidRPr="00341B40">
        <w:rPr>
          <w:sz w:val="24"/>
          <w:szCs w:val="24"/>
        </w:rPr>
        <w:t xml:space="preserve"> С.А.</w:t>
      </w:r>
      <w:r w:rsidR="00C408A5" w:rsidRPr="00341B40">
        <w:rPr>
          <w:sz w:val="24"/>
          <w:szCs w:val="24"/>
        </w:rPr>
        <w:t>,</w:t>
      </w:r>
      <w:r w:rsidR="00C408A5" w:rsidRPr="00341B40">
        <w:rPr>
          <w:color w:val="FF0000"/>
          <w:sz w:val="24"/>
          <w:szCs w:val="24"/>
        </w:rPr>
        <w:t xml:space="preserve"> </w:t>
      </w:r>
    </w:p>
    <w:p w:rsidR="00030632" w:rsidRPr="00341B40" w:rsidRDefault="00030632" w:rsidP="00040881">
      <w:pPr>
        <w:spacing w:line="276" w:lineRule="auto"/>
        <w:jc w:val="both"/>
        <w:rPr>
          <w:sz w:val="24"/>
          <w:szCs w:val="24"/>
        </w:rPr>
      </w:pPr>
      <w:r w:rsidRPr="00341B40">
        <w:rPr>
          <w:sz w:val="24"/>
          <w:szCs w:val="24"/>
        </w:rPr>
        <w:t xml:space="preserve">Ермачкова Л.В., </w:t>
      </w:r>
      <w:proofErr w:type="spellStart"/>
      <w:r w:rsidR="000B3B6F" w:rsidRPr="00341B40">
        <w:rPr>
          <w:sz w:val="24"/>
          <w:szCs w:val="24"/>
        </w:rPr>
        <w:t>Сулычев</w:t>
      </w:r>
      <w:proofErr w:type="spellEnd"/>
      <w:r w:rsidR="000B3B6F" w:rsidRPr="00341B40">
        <w:rPr>
          <w:sz w:val="24"/>
          <w:szCs w:val="24"/>
        </w:rPr>
        <w:t xml:space="preserve"> Р.А., </w:t>
      </w:r>
      <w:r w:rsidR="000E7E9A" w:rsidRPr="00341B40">
        <w:rPr>
          <w:sz w:val="24"/>
          <w:szCs w:val="24"/>
        </w:rPr>
        <w:t>Виноградова А.Е.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341B40">
        <w:rPr>
          <w:sz w:val="24"/>
          <w:szCs w:val="24"/>
        </w:rPr>
        <w:t>7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B33A1" w:rsidRDefault="009B33A1" w:rsidP="009B33A1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Выдача допуска к видам работ по выполнению инженерных изысканий, которые оказывают влияние на безопасность особо опасных и технически сложных объектов (кроме объектов использования атомной энергии), членам СРО С «ОИЗР», либо отказ в выдаче такого допуска. (ООО «</w:t>
      </w:r>
      <w:proofErr w:type="spellStart"/>
      <w:r>
        <w:rPr>
          <w:sz w:val="24"/>
          <w:szCs w:val="24"/>
        </w:rPr>
        <w:t>ЮганскНИПИ</w:t>
      </w:r>
      <w:proofErr w:type="spellEnd"/>
      <w:r>
        <w:rPr>
          <w:sz w:val="24"/>
          <w:szCs w:val="24"/>
        </w:rPr>
        <w:t xml:space="preserve">», ООО </w:t>
      </w:r>
      <w:r w:rsidR="00CF0B92">
        <w:rPr>
          <w:sz w:val="24"/>
          <w:szCs w:val="24"/>
        </w:rPr>
        <w:t>«</w:t>
      </w:r>
      <w:r>
        <w:rPr>
          <w:sz w:val="24"/>
          <w:szCs w:val="24"/>
        </w:rPr>
        <w:t>НПП «</w:t>
      </w:r>
      <w:proofErr w:type="spellStart"/>
      <w:r>
        <w:rPr>
          <w:sz w:val="24"/>
          <w:szCs w:val="24"/>
        </w:rPr>
        <w:t>Сибгеокарта</w:t>
      </w:r>
      <w:proofErr w:type="spellEnd"/>
      <w:r>
        <w:rPr>
          <w:sz w:val="24"/>
          <w:szCs w:val="24"/>
        </w:rPr>
        <w:t>»).</w:t>
      </w:r>
    </w:p>
    <w:p w:rsidR="009B33A1" w:rsidRDefault="009B33A1" w:rsidP="0083399E">
      <w:pPr>
        <w:jc w:val="both"/>
        <w:rPr>
          <w:sz w:val="24"/>
          <w:szCs w:val="24"/>
        </w:rPr>
      </w:pPr>
    </w:p>
    <w:p w:rsidR="0083399E" w:rsidRDefault="0083399E" w:rsidP="008339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B33A1" w:rsidRPr="009B33A1" w:rsidRDefault="00E23931" w:rsidP="00E23931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9B33A1">
        <w:rPr>
          <w:b/>
          <w:bCs/>
          <w:color w:val="000000"/>
          <w:sz w:val="24"/>
          <w:szCs w:val="24"/>
        </w:rPr>
        <w:t>По первому вопросу</w:t>
      </w:r>
      <w:r w:rsidRPr="009B33A1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9B33A1">
        <w:rPr>
          <w:b/>
          <w:bCs/>
          <w:color w:val="000000"/>
          <w:sz w:val="24"/>
          <w:szCs w:val="24"/>
        </w:rPr>
        <w:t>Андреева А.В</w:t>
      </w:r>
      <w:r w:rsidRPr="009B33A1">
        <w:rPr>
          <w:bCs/>
          <w:color w:val="000000"/>
          <w:sz w:val="24"/>
          <w:szCs w:val="24"/>
        </w:rPr>
        <w:t>., которая сообщила о том, что</w:t>
      </w:r>
      <w:r w:rsidR="009B33A1" w:rsidRPr="009B33A1">
        <w:rPr>
          <w:sz w:val="24"/>
          <w:szCs w:val="24"/>
        </w:rPr>
        <w:t xml:space="preserve"> </w:t>
      </w:r>
      <w:r w:rsidR="009B33A1" w:rsidRPr="009B33A1">
        <w:rPr>
          <w:bCs/>
          <w:color w:val="000000"/>
          <w:sz w:val="24"/>
          <w:szCs w:val="24"/>
        </w:rPr>
        <w:t>член</w:t>
      </w:r>
      <w:r w:rsidR="009B33A1">
        <w:rPr>
          <w:bCs/>
          <w:color w:val="000000"/>
          <w:sz w:val="24"/>
          <w:szCs w:val="24"/>
        </w:rPr>
        <w:t>ами</w:t>
      </w:r>
      <w:r w:rsidR="009B33A1" w:rsidRPr="009B33A1">
        <w:rPr>
          <w:bCs/>
          <w:color w:val="000000"/>
          <w:sz w:val="24"/>
          <w:szCs w:val="24"/>
        </w:rPr>
        <w:t xml:space="preserve"> СРО С «ОИЗР»: ООО «</w:t>
      </w:r>
      <w:proofErr w:type="spellStart"/>
      <w:r w:rsidR="009B33A1" w:rsidRPr="009B33A1">
        <w:rPr>
          <w:bCs/>
          <w:color w:val="000000"/>
          <w:sz w:val="24"/>
          <w:szCs w:val="24"/>
        </w:rPr>
        <w:t>Нефтеюганский</w:t>
      </w:r>
      <w:proofErr w:type="spellEnd"/>
      <w:r w:rsidR="009B33A1" w:rsidRPr="009B33A1">
        <w:rPr>
          <w:bCs/>
          <w:color w:val="000000"/>
          <w:sz w:val="24"/>
          <w:szCs w:val="24"/>
        </w:rPr>
        <w:t xml:space="preserve"> научно-исследовательский и проектный институт», </w:t>
      </w:r>
      <w:r w:rsidR="009B33A1">
        <w:rPr>
          <w:bCs/>
          <w:color w:val="000000"/>
          <w:sz w:val="24"/>
          <w:szCs w:val="24"/>
        </w:rPr>
        <w:t xml:space="preserve"> и  </w:t>
      </w:r>
      <w:r w:rsidR="009B33A1" w:rsidRPr="009B33A1">
        <w:rPr>
          <w:bCs/>
          <w:sz w:val="24"/>
          <w:szCs w:val="24"/>
        </w:rPr>
        <w:t>ООО «Научно-Производственное Предприятие «</w:t>
      </w:r>
      <w:proofErr w:type="spellStart"/>
      <w:r w:rsidR="009B33A1" w:rsidRPr="009B33A1">
        <w:rPr>
          <w:bCs/>
          <w:sz w:val="24"/>
          <w:szCs w:val="24"/>
        </w:rPr>
        <w:t>Сибгеокарта</w:t>
      </w:r>
      <w:proofErr w:type="spellEnd"/>
      <w:r w:rsidR="009B33A1" w:rsidRPr="009B33A1">
        <w:rPr>
          <w:bCs/>
          <w:sz w:val="24"/>
          <w:szCs w:val="24"/>
        </w:rPr>
        <w:t>»</w:t>
      </w:r>
      <w:r w:rsidR="009B33A1">
        <w:rPr>
          <w:bCs/>
          <w:sz w:val="24"/>
          <w:szCs w:val="24"/>
        </w:rPr>
        <w:t xml:space="preserve"> </w:t>
      </w:r>
      <w:r w:rsidR="009B33A1" w:rsidRPr="009B33A1">
        <w:rPr>
          <w:bCs/>
          <w:color w:val="000000"/>
          <w:sz w:val="24"/>
          <w:szCs w:val="24"/>
        </w:rPr>
        <w:t>был</w:t>
      </w:r>
      <w:r w:rsidR="009B33A1">
        <w:rPr>
          <w:bCs/>
          <w:color w:val="000000"/>
          <w:sz w:val="24"/>
          <w:szCs w:val="24"/>
        </w:rPr>
        <w:t>и</w:t>
      </w:r>
      <w:r w:rsidR="009B33A1" w:rsidRPr="009B33A1">
        <w:rPr>
          <w:bCs/>
          <w:color w:val="000000"/>
          <w:sz w:val="24"/>
          <w:szCs w:val="24"/>
        </w:rPr>
        <w:t xml:space="preserve"> подан</w:t>
      </w:r>
      <w:r w:rsidR="009B33A1">
        <w:rPr>
          <w:bCs/>
          <w:color w:val="000000"/>
          <w:sz w:val="24"/>
          <w:szCs w:val="24"/>
        </w:rPr>
        <w:t>ы</w:t>
      </w:r>
      <w:r w:rsidR="009B33A1" w:rsidRPr="009B33A1">
        <w:rPr>
          <w:bCs/>
          <w:color w:val="000000"/>
          <w:sz w:val="24"/>
          <w:szCs w:val="24"/>
        </w:rPr>
        <w:t xml:space="preserve"> заявлени</w:t>
      </w:r>
      <w:r w:rsidR="009B33A1">
        <w:rPr>
          <w:bCs/>
          <w:color w:val="000000"/>
          <w:sz w:val="24"/>
          <w:szCs w:val="24"/>
        </w:rPr>
        <w:t>я</w:t>
      </w:r>
      <w:r w:rsidR="009B33A1" w:rsidRPr="009B33A1">
        <w:rPr>
          <w:bCs/>
          <w:color w:val="000000"/>
          <w:sz w:val="24"/>
          <w:szCs w:val="24"/>
        </w:rPr>
        <w:t xml:space="preserve"> о выдаче допуска к видам работ по выполнению инженерных изысканий, которые оказывают влияние на безопасность особо опасных и технически сложных объектов (кроме объектов использования атомной энергии),  в связи с расширением сферы деятельности. К заявлени</w:t>
      </w:r>
      <w:r w:rsidR="009B33A1">
        <w:rPr>
          <w:bCs/>
          <w:color w:val="000000"/>
          <w:sz w:val="24"/>
          <w:szCs w:val="24"/>
        </w:rPr>
        <w:t>ям</w:t>
      </w:r>
      <w:r w:rsidR="009B33A1" w:rsidRPr="009B33A1">
        <w:rPr>
          <w:bCs/>
          <w:color w:val="000000"/>
          <w:sz w:val="24"/>
          <w:szCs w:val="24"/>
        </w:rPr>
        <w:t xml:space="preserve"> были приложены документы, подтверждающие соблюдение требований к выдаче свидетельств о допуске к работам по инженерным изысканиям на ОО</w:t>
      </w:r>
      <w:r w:rsidR="003C7E22">
        <w:rPr>
          <w:bCs/>
          <w:color w:val="000000"/>
          <w:sz w:val="24"/>
          <w:szCs w:val="24"/>
        </w:rPr>
        <w:t xml:space="preserve"> </w:t>
      </w:r>
      <w:r w:rsidR="009B33A1" w:rsidRPr="009B33A1">
        <w:rPr>
          <w:bCs/>
          <w:color w:val="000000"/>
          <w:sz w:val="24"/>
          <w:szCs w:val="24"/>
        </w:rPr>
        <w:t>и</w:t>
      </w:r>
      <w:r w:rsidR="003C7E22">
        <w:rPr>
          <w:bCs/>
          <w:color w:val="000000"/>
          <w:sz w:val="24"/>
          <w:szCs w:val="24"/>
        </w:rPr>
        <w:t xml:space="preserve"> </w:t>
      </w:r>
      <w:r w:rsidR="009B33A1" w:rsidRPr="009B33A1">
        <w:rPr>
          <w:bCs/>
          <w:color w:val="000000"/>
          <w:sz w:val="24"/>
          <w:szCs w:val="24"/>
        </w:rPr>
        <w:t>ТС объектах (кроме объектов использования атомной энергии). Контрольная комиссия провела проверку предоставленных документов о соответствии требованиям к выдаче Свидетельств о допуске к работам по инженерным изысканиям на ОО</w:t>
      </w:r>
      <w:r w:rsidR="003C7E22">
        <w:rPr>
          <w:bCs/>
          <w:color w:val="000000"/>
          <w:sz w:val="24"/>
          <w:szCs w:val="24"/>
        </w:rPr>
        <w:t xml:space="preserve"> </w:t>
      </w:r>
      <w:r w:rsidR="009B33A1" w:rsidRPr="009B33A1">
        <w:rPr>
          <w:bCs/>
          <w:color w:val="000000"/>
          <w:sz w:val="24"/>
          <w:szCs w:val="24"/>
        </w:rPr>
        <w:t>и</w:t>
      </w:r>
      <w:r w:rsidR="003C7E22">
        <w:rPr>
          <w:bCs/>
          <w:color w:val="000000"/>
          <w:sz w:val="24"/>
          <w:szCs w:val="24"/>
        </w:rPr>
        <w:t xml:space="preserve"> </w:t>
      </w:r>
      <w:r w:rsidR="009B33A1" w:rsidRPr="009B33A1">
        <w:rPr>
          <w:bCs/>
          <w:color w:val="000000"/>
          <w:sz w:val="24"/>
          <w:szCs w:val="24"/>
        </w:rPr>
        <w:t xml:space="preserve">ТС объектах (кроме объектов использования атомной </w:t>
      </w:r>
      <w:proofErr w:type="gramStart"/>
      <w:r w:rsidR="009B33A1" w:rsidRPr="009B33A1">
        <w:rPr>
          <w:bCs/>
          <w:color w:val="000000"/>
          <w:sz w:val="24"/>
          <w:szCs w:val="24"/>
        </w:rPr>
        <w:t>энергии)  член</w:t>
      </w:r>
      <w:r w:rsidR="009B33A1">
        <w:rPr>
          <w:bCs/>
          <w:color w:val="000000"/>
          <w:sz w:val="24"/>
          <w:szCs w:val="24"/>
        </w:rPr>
        <w:t>ам</w:t>
      </w:r>
      <w:proofErr w:type="gramEnd"/>
      <w:r w:rsidR="009B33A1" w:rsidRPr="009B33A1">
        <w:rPr>
          <w:bCs/>
          <w:color w:val="000000"/>
          <w:sz w:val="24"/>
          <w:szCs w:val="24"/>
        </w:rPr>
        <w:t xml:space="preserve"> СРО С «ОИЗР»: - ООО «</w:t>
      </w:r>
      <w:proofErr w:type="spellStart"/>
      <w:r w:rsidR="009B33A1" w:rsidRPr="009B33A1">
        <w:rPr>
          <w:bCs/>
          <w:color w:val="000000"/>
          <w:sz w:val="24"/>
          <w:szCs w:val="24"/>
        </w:rPr>
        <w:t>Нефтеюганский</w:t>
      </w:r>
      <w:proofErr w:type="spellEnd"/>
      <w:r w:rsidR="009B33A1" w:rsidRPr="009B33A1">
        <w:rPr>
          <w:bCs/>
          <w:color w:val="000000"/>
          <w:sz w:val="24"/>
          <w:szCs w:val="24"/>
        </w:rPr>
        <w:t xml:space="preserve"> научно-исследовательский и проектный институт»</w:t>
      </w:r>
      <w:r w:rsidR="009B33A1">
        <w:rPr>
          <w:bCs/>
          <w:color w:val="000000"/>
          <w:sz w:val="24"/>
          <w:szCs w:val="24"/>
        </w:rPr>
        <w:t xml:space="preserve"> и </w:t>
      </w:r>
      <w:r w:rsidR="009B33A1" w:rsidRPr="009B33A1">
        <w:rPr>
          <w:bCs/>
          <w:sz w:val="24"/>
          <w:szCs w:val="24"/>
        </w:rPr>
        <w:t>ООО «Научно-Производственное Предприятие «</w:t>
      </w:r>
      <w:proofErr w:type="spellStart"/>
      <w:r w:rsidR="009B33A1" w:rsidRPr="009B33A1">
        <w:rPr>
          <w:bCs/>
          <w:sz w:val="24"/>
          <w:szCs w:val="24"/>
        </w:rPr>
        <w:t>Сибгеокарта</w:t>
      </w:r>
      <w:proofErr w:type="spellEnd"/>
      <w:r w:rsidR="009B33A1" w:rsidRPr="009B33A1">
        <w:rPr>
          <w:bCs/>
          <w:sz w:val="24"/>
          <w:szCs w:val="24"/>
        </w:rPr>
        <w:t>»</w:t>
      </w:r>
      <w:r w:rsidR="009B33A1" w:rsidRPr="009B33A1">
        <w:rPr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617"/>
        <w:gridCol w:w="3261"/>
        <w:gridCol w:w="2800"/>
      </w:tblGrid>
      <w:tr w:rsidR="009B33A1" w:rsidTr="003C7E2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Pr="003C7E22" w:rsidRDefault="009B33A1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B33A1" w:rsidRPr="003C7E22" w:rsidRDefault="009B33A1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E2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Pr="003C7E22" w:rsidRDefault="009B33A1">
            <w:pPr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E2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Pr="003C7E22" w:rsidRDefault="009B33A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E22">
              <w:rPr>
                <w:rFonts w:eastAsia="Calibri"/>
                <w:b/>
                <w:sz w:val="22"/>
                <w:szCs w:val="22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Pr="003C7E22" w:rsidRDefault="009B33A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E22">
              <w:rPr>
                <w:rFonts w:eastAsia="Calibri"/>
                <w:b/>
                <w:sz w:val="22"/>
                <w:szCs w:val="22"/>
                <w:lang w:eastAsia="en-US"/>
              </w:rPr>
              <w:t>Заключение контрольной комиссии</w:t>
            </w:r>
          </w:p>
        </w:tc>
      </w:tr>
      <w:tr w:rsidR="009B33A1" w:rsidTr="003C7E22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 w:rsidR="009B33A1" w:rsidRDefault="009B33A1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Pr="003C7E22" w:rsidRDefault="009B33A1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7E22">
              <w:rPr>
                <w:rFonts w:eastAsia="Calibri"/>
                <w:b/>
                <w:sz w:val="24"/>
                <w:szCs w:val="24"/>
                <w:lang w:eastAsia="en-US"/>
              </w:rPr>
              <w:t>ООО «</w:t>
            </w:r>
            <w:proofErr w:type="spellStart"/>
            <w:r w:rsidRPr="003C7E22">
              <w:rPr>
                <w:rFonts w:eastAsia="Calibri"/>
                <w:b/>
                <w:sz w:val="24"/>
                <w:szCs w:val="24"/>
                <w:lang w:eastAsia="en-US"/>
              </w:rPr>
              <w:t>Нефтеюганский</w:t>
            </w:r>
            <w:proofErr w:type="spellEnd"/>
            <w:r w:rsidRPr="003C7E2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научно-исследовательский и проектный институт»</w:t>
            </w: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9B33A1" w:rsidRDefault="009B33A1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1. Работы в составе инженерно-геодезических изысканий: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1.1. Создание опорных геодезических сетей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1.4. Трассирование линейных объектов</w:t>
            </w:r>
          </w:p>
          <w:p w:rsidR="009B33A1" w:rsidRDefault="009B33A1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1.5. Инженерно-гидрографические работы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9B33A1" w:rsidRDefault="009B33A1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 Работы в составе инженерно-геологических изысканий: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2.1. Инженерно-геологическая съемка в масштабах 1:500 - 1:25000</w:t>
            </w:r>
          </w:p>
          <w:p w:rsidR="009B33A1" w:rsidRDefault="009B33A1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      </w:r>
          </w:p>
          <w:p w:rsidR="009B33A1" w:rsidRDefault="009B33A1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  <w:p w:rsidR="009B33A1" w:rsidRDefault="009B33A1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2.4. Гидрогеологические исследования.</w:t>
            </w:r>
          </w:p>
          <w:p w:rsidR="009B33A1" w:rsidRDefault="009B33A1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 xml:space="preserve">(кроме </w:t>
            </w:r>
            <w:r>
              <w:rPr>
                <w:rFonts w:eastAsia="Calibri"/>
                <w:bCs/>
                <w:lang w:eastAsia="en-US"/>
              </w:rPr>
              <w:lastRenderedPageBreak/>
              <w:t>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  <w:r>
              <w:t xml:space="preserve"> </w:t>
            </w:r>
            <w:r>
              <w:rPr>
                <w:lang w:eastAsia="en-US"/>
              </w:rPr>
              <w:t>Инженерно-геофизические исследования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2.6. Инженерно-геокриологические исследования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B33A1" w:rsidTr="003C7E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1" w:rsidRDefault="009B33A1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2.7.Сейсмологические и сейсмотектонические исследования территории, сейсмическое микрорайонирование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1" w:rsidRDefault="009B33A1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9B33A1" w:rsidTr="003C7E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A1" w:rsidRDefault="009B33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Default="009B33A1" w:rsidP="003C7E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33A1">
              <w:rPr>
                <w:rFonts w:eastAsia="Calibri"/>
                <w:b/>
                <w:sz w:val="24"/>
                <w:szCs w:val="24"/>
                <w:lang w:eastAsia="en-US"/>
              </w:rPr>
              <w:t>ООО «Научно-Производственное Предприятие «</w:t>
            </w:r>
            <w:proofErr w:type="spellStart"/>
            <w:r w:rsidRPr="009B33A1">
              <w:rPr>
                <w:rFonts w:eastAsia="Calibri"/>
                <w:b/>
                <w:sz w:val="24"/>
                <w:szCs w:val="24"/>
                <w:lang w:eastAsia="en-US"/>
              </w:rPr>
              <w:t>Сибгеокарта</w:t>
            </w:r>
            <w:proofErr w:type="spellEnd"/>
            <w:r w:rsidRPr="009B33A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1" w:rsidRPr="003C7E22" w:rsidRDefault="003C7E22" w:rsidP="003C7E22">
            <w:pPr>
              <w:spacing w:line="21" w:lineRule="atLeast"/>
              <w:rPr>
                <w:b/>
                <w:i/>
                <w:lang w:eastAsia="en-US"/>
              </w:rPr>
            </w:pPr>
            <w:r w:rsidRPr="003C7E22">
              <w:rPr>
                <w:b/>
                <w:i/>
                <w:lang w:eastAsia="en-US"/>
              </w:rPr>
              <w:t>6. Обследование состояния грунтов основания зданий и сооружений</w:t>
            </w:r>
            <w:r w:rsidRPr="003C7E22">
              <w:rPr>
                <w:b/>
                <w:i/>
                <w:lang w:eastAsia="en-US"/>
              </w:rPr>
              <w:tab/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A1" w:rsidRDefault="003C7E22">
            <w:pPr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3C7E2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</w:tbl>
    <w:p w:rsidR="00E23931" w:rsidRPr="009B33A1" w:rsidRDefault="009B33A1" w:rsidP="009B33A1">
      <w:pPr>
        <w:ind w:firstLine="709"/>
        <w:jc w:val="both"/>
        <w:rPr>
          <w:sz w:val="24"/>
          <w:szCs w:val="24"/>
        </w:rPr>
      </w:pPr>
      <w:r w:rsidRPr="009B33A1">
        <w:rPr>
          <w:sz w:val="24"/>
          <w:szCs w:val="24"/>
        </w:rPr>
        <w:t xml:space="preserve">Председатель Совета </w:t>
      </w:r>
      <w:r w:rsidRPr="009B33A1">
        <w:rPr>
          <w:b/>
          <w:sz w:val="24"/>
          <w:szCs w:val="24"/>
        </w:rPr>
        <w:t>Зуев В.А</w:t>
      </w:r>
      <w:r w:rsidRPr="009B33A1">
        <w:rPr>
          <w:sz w:val="24"/>
          <w:szCs w:val="24"/>
        </w:rPr>
        <w:t>., предложил внести соответствующие изменения в Свидетельств</w:t>
      </w:r>
      <w:r w:rsidR="003C7E22">
        <w:rPr>
          <w:sz w:val="24"/>
          <w:szCs w:val="24"/>
        </w:rPr>
        <w:t>а</w:t>
      </w:r>
      <w:r w:rsidRPr="009B33A1">
        <w:rPr>
          <w:sz w:val="24"/>
          <w:szCs w:val="24"/>
        </w:rPr>
        <w:t xml:space="preserve"> о допуске к работам по выполнению инженерных изысканий, выданн</w:t>
      </w:r>
      <w:r w:rsidR="003C7E22">
        <w:rPr>
          <w:sz w:val="24"/>
          <w:szCs w:val="24"/>
        </w:rPr>
        <w:t xml:space="preserve">ые </w:t>
      </w:r>
      <w:r w:rsidRPr="009B33A1">
        <w:rPr>
          <w:sz w:val="24"/>
          <w:szCs w:val="24"/>
        </w:rPr>
        <w:t>член</w:t>
      </w:r>
      <w:r w:rsidR="003C7E22">
        <w:rPr>
          <w:sz w:val="24"/>
          <w:szCs w:val="24"/>
        </w:rPr>
        <w:t>ам</w:t>
      </w:r>
      <w:r w:rsidRPr="009B33A1">
        <w:rPr>
          <w:sz w:val="24"/>
          <w:szCs w:val="24"/>
        </w:rPr>
        <w:t xml:space="preserve"> СРО С «ОИЗР».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2B71F4" w:rsidRPr="00546627" w:rsidRDefault="00546627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</w:t>
            </w:r>
            <w:proofErr w:type="spellEnd"/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4A0B6C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41B40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E7E9A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C7E22" w:rsidRDefault="00E23931" w:rsidP="003C7E2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23931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9B33A1">
        <w:rPr>
          <w:rFonts w:eastAsia="Calibri"/>
          <w:b/>
          <w:sz w:val="24"/>
          <w:szCs w:val="24"/>
          <w:lang w:eastAsia="en-US"/>
        </w:rPr>
        <w:t xml:space="preserve">Внести изменения в свидетельство о допуске к работам по выполнению инженерных изысканий, </w:t>
      </w:r>
      <w:r w:rsidR="009B33A1" w:rsidRPr="009B33A1">
        <w:rPr>
          <w:b/>
          <w:bCs/>
          <w:color w:val="000000"/>
          <w:sz w:val="24"/>
          <w:szCs w:val="24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</w:t>
      </w:r>
      <w:r w:rsidR="009B33A1" w:rsidRPr="009B33A1">
        <w:rPr>
          <w:rFonts w:eastAsia="Calibri"/>
          <w:b/>
          <w:sz w:val="24"/>
          <w:szCs w:val="24"/>
          <w:lang w:eastAsia="en-US"/>
        </w:rPr>
        <w:t xml:space="preserve"> </w:t>
      </w:r>
      <w:r w:rsidR="009B33A1">
        <w:rPr>
          <w:rFonts w:eastAsia="Calibri"/>
          <w:b/>
          <w:sz w:val="24"/>
          <w:szCs w:val="24"/>
          <w:lang w:eastAsia="en-US"/>
        </w:rPr>
        <w:t>выданн</w:t>
      </w:r>
      <w:r w:rsidR="003C7E22">
        <w:rPr>
          <w:rFonts w:eastAsia="Calibri"/>
          <w:b/>
          <w:sz w:val="24"/>
          <w:szCs w:val="24"/>
          <w:lang w:eastAsia="en-US"/>
        </w:rPr>
        <w:t>ые</w:t>
      </w:r>
      <w:r w:rsidR="009B33A1">
        <w:rPr>
          <w:rFonts w:eastAsia="Calibri"/>
          <w:b/>
          <w:sz w:val="24"/>
          <w:szCs w:val="24"/>
          <w:lang w:eastAsia="en-US"/>
        </w:rPr>
        <w:t xml:space="preserve"> член</w:t>
      </w:r>
      <w:r w:rsidR="003C7E22">
        <w:rPr>
          <w:rFonts w:eastAsia="Calibri"/>
          <w:b/>
          <w:sz w:val="24"/>
          <w:szCs w:val="24"/>
          <w:lang w:eastAsia="en-US"/>
        </w:rPr>
        <w:t>ам</w:t>
      </w:r>
      <w:r w:rsidR="009B33A1">
        <w:rPr>
          <w:rFonts w:eastAsia="Calibri"/>
          <w:b/>
          <w:sz w:val="24"/>
          <w:szCs w:val="24"/>
          <w:lang w:eastAsia="en-US"/>
        </w:rPr>
        <w:t xml:space="preserve"> СРО С «ОИЗР»</w:t>
      </w:r>
      <w:r w:rsidR="003C7E22">
        <w:rPr>
          <w:rFonts w:eastAsia="Calibri"/>
          <w:b/>
          <w:sz w:val="24"/>
          <w:szCs w:val="24"/>
          <w:lang w:eastAsia="en-US"/>
        </w:rPr>
        <w:t>, в связи с расширением сферы деятельности:</w:t>
      </w:r>
    </w:p>
    <w:p w:rsidR="009B33A1" w:rsidRDefault="003C7E22" w:rsidP="009B33A1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 w:rsidR="009B33A1">
        <w:rPr>
          <w:rFonts w:eastAsia="Calibri"/>
          <w:b/>
          <w:sz w:val="24"/>
          <w:szCs w:val="24"/>
          <w:lang w:eastAsia="en-US"/>
        </w:rPr>
        <w:t xml:space="preserve"> </w:t>
      </w:r>
      <w:r w:rsidR="009B33A1" w:rsidRPr="009B33A1">
        <w:rPr>
          <w:rFonts w:eastAsia="Calibri"/>
          <w:b/>
          <w:sz w:val="24"/>
          <w:szCs w:val="24"/>
          <w:lang w:eastAsia="en-US"/>
        </w:rPr>
        <w:t>ООО «</w:t>
      </w:r>
      <w:proofErr w:type="spellStart"/>
      <w:r w:rsidR="009B33A1" w:rsidRPr="009B33A1">
        <w:rPr>
          <w:rFonts w:eastAsia="Calibri"/>
          <w:b/>
          <w:sz w:val="24"/>
          <w:szCs w:val="24"/>
          <w:lang w:eastAsia="en-US"/>
        </w:rPr>
        <w:t>Нефтеюганский</w:t>
      </w:r>
      <w:proofErr w:type="spellEnd"/>
      <w:r w:rsidR="009B33A1" w:rsidRPr="009B33A1">
        <w:rPr>
          <w:rFonts w:eastAsia="Calibri"/>
          <w:b/>
          <w:sz w:val="24"/>
          <w:szCs w:val="24"/>
          <w:lang w:eastAsia="en-US"/>
        </w:rPr>
        <w:t xml:space="preserve"> научно-исследовательский и проектный институт»</w:t>
      </w:r>
      <w:r w:rsidR="009B33A1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3C7E22" w:rsidRPr="003C7E22" w:rsidRDefault="003C7E22" w:rsidP="009B33A1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C7E22">
        <w:rPr>
          <w:rFonts w:eastAsia="Calibri"/>
          <w:b/>
          <w:sz w:val="24"/>
          <w:szCs w:val="24"/>
          <w:lang w:eastAsia="en-US"/>
        </w:rPr>
        <w:t xml:space="preserve">-  </w:t>
      </w:r>
      <w:r w:rsidRPr="003C7E22">
        <w:rPr>
          <w:b/>
          <w:bCs/>
          <w:sz w:val="24"/>
          <w:szCs w:val="24"/>
        </w:rPr>
        <w:t>ООО «Научно-Производственное Предприятие «</w:t>
      </w:r>
      <w:proofErr w:type="spellStart"/>
      <w:r w:rsidRPr="003C7E22">
        <w:rPr>
          <w:b/>
          <w:bCs/>
          <w:sz w:val="24"/>
          <w:szCs w:val="24"/>
        </w:rPr>
        <w:t>Сибгеокарта</w:t>
      </w:r>
      <w:proofErr w:type="spellEnd"/>
      <w:r w:rsidRPr="003C7E22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1D2C31" w:rsidRDefault="001D2C31" w:rsidP="009B33A1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C7E22" w:rsidRDefault="003C7E22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C7E22" w:rsidRDefault="003C7E22" w:rsidP="003C7E22">
      <w:pPr>
        <w:spacing w:line="276" w:lineRule="auto"/>
        <w:jc w:val="both"/>
        <w:rPr>
          <w:sz w:val="16"/>
          <w:szCs w:val="16"/>
        </w:rPr>
      </w:pPr>
    </w:p>
    <w:p w:rsidR="003C7E22" w:rsidRPr="003C7E22" w:rsidRDefault="003C7E22" w:rsidP="003C7E22">
      <w:pPr>
        <w:spacing w:line="276" w:lineRule="auto"/>
        <w:jc w:val="both"/>
        <w:rPr>
          <w:sz w:val="22"/>
          <w:szCs w:val="22"/>
        </w:rPr>
      </w:pPr>
    </w:p>
    <w:p w:rsidR="00DB6F6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55" w:rsidRDefault="00AC0B55" w:rsidP="00067B42">
      <w:r>
        <w:separator/>
      </w:r>
    </w:p>
  </w:endnote>
  <w:endnote w:type="continuationSeparator" w:id="0">
    <w:p w:rsidR="00AC0B55" w:rsidRDefault="00AC0B55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2" w:rsidRDefault="00CF0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2" w:rsidRDefault="00CF0B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2" w:rsidRDefault="00CF0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55" w:rsidRDefault="00AC0B55" w:rsidP="00067B42">
      <w:r>
        <w:separator/>
      </w:r>
    </w:p>
  </w:footnote>
  <w:footnote w:type="continuationSeparator" w:id="0">
    <w:p w:rsidR="00AC0B55" w:rsidRDefault="00AC0B55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2" w:rsidRDefault="00CF0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2" w:rsidRDefault="00CF0B9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B59">
      <w:rPr>
        <w:noProof/>
      </w:rPr>
      <w:t>3</w:t>
    </w:r>
    <w:r>
      <w:fldChar w:fldCharType="end"/>
    </w:r>
  </w:p>
  <w:p w:rsidR="00CF0B92" w:rsidRDefault="00CF0B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92" w:rsidRDefault="00CF0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E7E9A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1B40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22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47B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079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3A1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0B55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92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C5D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6CD57C-107C-4F46-B17B-4E37DD6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BB32-55EF-4C26-8B72-5BCFF8E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2017-02-08T04:02:00Z</cp:lastPrinted>
  <dcterms:created xsi:type="dcterms:W3CDTF">2022-05-11T10:20:00Z</dcterms:created>
  <dcterms:modified xsi:type="dcterms:W3CDTF">2022-05-11T10:20:00Z</dcterms:modified>
</cp:coreProperties>
</file>