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13</w:t>
      </w:r>
      <w:r w:rsidR="00092D62" w:rsidRPr="00E277EC">
        <w:rPr>
          <w:b/>
          <w:bCs/>
          <w:sz w:val="22"/>
          <w:szCs w:val="22"/>
        </w:rPr>
        <w:t>2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E277EC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E277EC">
        <w:rPr>
          <w:sz w:val="22"/>
          <w:szCs w:val="22"/>
        </w:rPr>
        <w:t xml:space="preserve">Дата проведения: </w:t>
      </w:r>
      <w:r w:rsidR="000210D4" w:rsidRPr="00E277EC">
        <w:rPr>
          <w:b/>
          <w:sz w:val="22"/>
          <w:szCs w:val="22"/>
        </w:rPr>
        <w:t>«</w:t>
      </w:r>
      <w:r w:rsidR="00092D62" w:rsidRPr="00E277EC">
        <w:rPr>
          <w:b/>
          <w:sz w:val="22"/>
          <w:szCs w:val="22"/>
        </w:rPr>
        <w:t>11</w:t>
      </w:r>
      <w:r w:rsidR="00B83477" w:rsidRPr="00E277EC">
        <w:rPr>
          <w:b/>
          <w:sz w:val="22"/>
          <w:szCs w:val="22"/>
        </w:rPr>
        <w:t>»</w:t>
      </w:r>
      <w:r w:rsidR="00AA3603" w:rsidRPr="00E277EC">
        <w:rPr>
          <w:b/>
          <w:sz w:val="22"/>
          <w:szCs w:val="22"/>
        </w:rPr>
        <w:t xml:space="preserve"> </w:t>
      </w:r>
      <w:r w:rsidR="00092D62" w:rsidRPr="00E277EC">
        <w:rPr>
          <w:b/>
          <w:sz w:val="22"/>
          <w:szCs w:val="22"/>
        </w:rPr>
        <w:t>января</w:t>
      </w:r>
      <w:r w:rsidR="00F20D24" w:rsidRPr="00E277EC">
        <w:rPr>
          <w:b/>
          <w:sz w:val="22"/>
          <w:szCs w:val="22"/>
        </w:rPr>
        <w:t xml:space="preserve"> </w:t>
      </w:r>
      <w:r w:rsidR="00904295" w:rsidRPr="00E277EC">
        <w:rPr>
          <w:b/>
          <w:sz w:val="22"/>
          <w:szCs w:val="22"/>
        </w:rPr>
        <w:t xml:space="preserve"> </w:t>
      </w:r>
      <w:r w:rsidR="00AA3603" w:rsidRPr="00E277EC">
        <w:rPr>
          <w:b/>
          <w:bCs/>
          <w:sz w:val="22"/>
          <w:szCs w:val="22"/>
        </w:rPr>
        <w:t>201</w:t>
      </w:r>
      <w:r w:rsidR="00E23931" w:rsidRPr="00E277EC">
        <w:rPr>
          <w:b/>
          <w:bCs/>
          <w:sz w:val="22"/>
          <w:szCs w:val="22"/>
        </w:rPr>
        <w:t>7</w:t>
      </w:r>
      <w:r w:rsidR="004B5182" w:rsidRPr="00E277EC">
        <w:rPr>
          <w:b/>
          <w:bCs/>
          <w:sz w:val="22"/>
          <w:szCs w:val="22"/>
        </w:rPr>
        <w:t xml:space="preserve"> года</w:t>
      </w:r>
      <w:r w:rsidR="00464CDD" w:rsidRPr="00E277EC">
        <w:rPr>
          <w:b/>
          <w:bCs/>
          <w:sz w:val="22"/>
          <w:szCs w:val="22"/>
        </w:rPr>
        <w:t xml:space="preserve"> в 10</w:t>
      </w:r>
      <w:r w:rsidR="00CA55F4" w:rsidRPr="00E277EC">
        <w:rPr>
          <w:b/>
          <w:bCs/>
          <w:sz w:val="22"/>
          <w:szCs w:val="22"/>
        </w:rPr>
        <w:t>-00 часо</w:t>
      </w:r>
      <w:r w:rsidR="00D84618" w:rsidRPr="00E277EC">
        <w:rPr>
          <w:b/>
          <w:bCs/>
          <w:sz w:val="22"/>
          <w:szCs w:val="22"/>
        </w:rPr>
        <w:t>в</w:t>
      </w:r>
      <w:r w:rsidR="00CB187A" w:rsidRPr="00E277EC">
        <w:rPr>
          <w:b/>
          <w:bCs/>
          <w:sz w:val="22"/>
          <w:szCs w:val="22"/>
        </w:rPr>
        <w:t>.</w:t>
      </w:r>
      <w:r w:rsidR="00712B13" w:rsidRPr="00E277EC">
        <w:rPr>
          <w:b/>
          <w:bCs/>
          <w:sz w:val="22"/>
          <w:szCs w:val="22"/>
        </w:rPr>
        <w:t xml:space="preserve"> </w:t>
      </w:r>
    </w:p>
    <w:p w:rsidR="00CB187A" w:rsidRPr="00E277EC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E277EC">
        <w:rPr>
          <w:bCs/>
          <w:sz w:val="22"/>
          <w:szCs w:val="22"/>
        </w:rPr>
        <w:t xml:space="preserve">Место проведения: </w:t>
      </w:r>
      <w:r w:rsidR="001E7966" w:rsidRPr="00E277EC">
        <w:rPr>
          <w:b/>
          <w:sz w:val="22"/>
          <w:szCs w:val="22"/>
        </w:rPr>
        <w:t>г.</w:t>
      </w:r>
      <w:r w:rsidR="00F1513A" w:rsidRPr="00E277EC">
        <w:rPr>
          <w:b/>
          <w:sz w:val="22"/>
          <w:szCs w:val="22"/>
        </w:rPr>
        <w:t xml:space="preserve"> </w:t>
      </w:r>
      <w:r w:rsidRPr="00E277EC">
        <w:rPr>
          <w:b/>
          <w:sz w:val="22"/>
          <w:szCs w:val="22"/>
        </w:rPr>
        <w:t xml:space="preserve">Тюмень, ул. </w:t>
      </w:r>
      <w:r w:rsidR="00C644EE" w:rsidRPr="00E277EC">
        <w:rPr>
          <w:b/>
          <w:sz w:val="22"/>
          <w:szCs w:val="22"/>
        </w:rPr>
        <w:t>Молодежная</w:t>
      </w:r>
      <w:r w:rsidR="00B6723B" w:rsidRPr="00E277EC">
        <w:rPr>
          <w:b/>
          <w:sz w:val="22"/>
          <w:szCs w:val="22"/>
        </w:rPr>
        <w:t xml:space="preserve">, д. </w:t>
      </w:r>
      <w:r w:rsidR="00C644EE" w:rsidRPr="00E277EC">
        <w:rPr>
          <w:b/>
          <w:sz w:val="22"/>
          <w:szCs w:val="22"/>
        </w:rPr>
        <w:t>70А</w:t>
      </w:r>
      <w:r w:rsidR="000B1EEE" w:rsidRPr="00E277EC">
        <w:rPr>
          <w:b/>
          <w:sz w:val="22"/>
          <w:szCs w:val="22"/>
        </w:rPr>
        <w:tab/>
      </w:r>
    </w:p>
    <w:p w:rsidR="000B1EEE" w:rsidRPr="00E277EC" w:rsidRDefault="00CA6ED3" w:rsidP="000B1EEE">
      <w:pPr>
        <w:spacing w:line="276" w:lineRule="auto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C644EE" w:rsidRPr="00E277EC">
        <w:rPr>
          <w:sz w:val="22"/>
          <w:szCs w:val="22"/>
        </w:rPr>
        <w:t xml:space="preserve">  Совета</w:t>
      </w:r>
      <w:r w:rsidR="000B1EEE" w:rsidRPr="00E277EC">
        <w:rPr>
          <w:sz w:val="22"/>
          <w:szCs w:val="22"/>
        </w:rPr>
        <w:t>:</w:t>
      </w:r>
      <w:r w:rsidRPr="00E277EC">
        <w:rPr>
          <w:sz w:val="22"/>
          <w:szCs w:val="22"/>
        </w:rPr>
        <w:t xml:space="preserve"> </w:t>
      </w:r>
      <w:r w:rsidR="00E20B76" w:rsidRPr="00E277EC">
        <w:rPr>
          <w:sz w:val="22"/>
          <w:szCs w:val="22"/>
        </w:rPr>
        <w:t>Виноградова А.Е.</w:t>
      </w:r>
    </w:p>
    <w:p w:rsidR="00030632" w:rsidRPr="00E277EC" w:rsidRDefault="00040881" w:rsidP="00040881">
      <w:pPr>
        <w:spacing w:line="276" w:lineRule="auto"/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E277EC">
        <w:rPr>
          <w:sz w:val="22"/>
          <w:szCs w:val="22"/>
        </w:rPr>
        <w:t>Кор</w:t>
      </w:r>
      <w:r w:rsidR="00E656DD" w:rsidRPr="00E277EC">
        <w:rPr>
          <w:sz w:val="22"/>
          <w:szCs w:val="22"/>
        </w:rPr>
        <w:t>ту</w:t>
      </w:r>
      <w:r w:rsidR="00E20B76" w:rsidRPr="00E277EC">
        <w:rPr>
          <w:sz w:val="22"/>
          <w:szCs w:val="22"/>
        </w:rPr>
        <w:t>сов</w:t>
      </w:r>
      <w:proofErr w:type="spellEnd"/>
      <w:r w:rsidR="00E20B76" w:rsidRPr="00E277EC">
        <w:rPr>
          <w:sz w:val="22"/>
          <w:szCs w:val="22"/>
        </w:rPr>
        <w:t xml:space="preserve"> С.А., </w:t>
      </w:r>
      <w:r w:rsidR="00030632" w:rsidRPr="00E277EC">
        <w:rPr>
          <w:sz w:val="22"/>
          <w:szCs w:val="22"/>
        </w:rPr>
        <w:t xml:space="preserve">Ермачкова Л.В., </w:t>
      </w:r>
      <w:r w:rsidR="00465607" w:rsidRPr="00E277EC">
        <w:rPr>
          <w:sz w:val="22"/>
          <w:szCs w:val="22"/>
        </w:rPr>
        <w:t>Березин М.С.,</w:t>
      </w:r>
      <w:r w:rsidR="006A3C64" w:rsidRPr="00E277EC">
        <w:rPr>
          <w:sz w:val="22"/>
          <w:szCs w:val="22"/>
        </w:rPr>
        <w:t xml:space="preserve"> </w:t>
      </w:r>
      <w:proofErr w:type="spellStart"/>
      <w:r w:rsidR="006A3C64" w:rsidRPr="00E277EC">
        <w:rPr>
          <w:sz w:val="22"/>
          <w:szCs w:val="22"/>
        </w:rPr>
        <w:t>Сулычев</w:t>
      </w:r>
      <w:proofErr w:type="spellEnd"/>
      <w:r w:rsidR="006A3C64" w:rsidRPr="00E277EC">
        <w:rPr>
          <w:sz w:val="22"/>
          <w:szCs w:val="22"/>
        </w:rPr>
        <w:t xml:space="preserve"> Р.А.</w:t>
      </w:r>
      <w:r w:rsidR="00E656DD" w:rsidRPr="00E277EC">
        <w:rPr>
          <w:sz w:val="22"/>
          <w:szCs w:val="22"/>
        </w:rPr>
        <w:t xml:space="preserve">, Попов Ф.И., </w:t>
      </w:r>
      <w:proofErr w:type="spellStart"/>
      <w:r w:rsidR="00E656DD" w:rsidRPr="00E277EC">
        <w:rPr>
          <w:sz w:val="22"/>
          <w:szCs w:val="22"/>
        </w:rPr>
        <w:t>Покрышкин</w:t>
      </w:r>
      <w:proofErr w:type="spellEnd"/>
      <w:r w:rsidR="00E656DD" w:rsidRPr="00E277EC">
        <w:rPr>
          <w:sz w:val="22"/>
          <w:szCs w:val="22"/>
        </w:rPr>
        <w:t xml:space="preserve"> М.Б.</w:t>
      </w:r>
    </w:p>
    <w:p w:rsidR="00C644EE" w:rsidRPr="00E277EC" w:rsidRDefault="00040881" w:rsidP="00040881">
      <w:pPr>
        <w:spacing w:line="276" w:lineRule="auto"/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Всего членов Совета </w:t>
      </w:r>
      <w:r w:rsidR="00C644EE" w:rsidRPr="00E277EC">
        <w:rPr>
          <w:sz w:val="22"/>
          <w:szCs w:val="22"/>
        </w:rPr>
        <w:t>9</w:t>
      </w:r>
      <w:r w:rsidRPr="00E277EC">
        <w:rPr>
          <w:sz w:val="22"/>
          <w:szCs w:val="22"/>
        </w:rPr>
        <w:t xml:space="preserve"> человек. Присутствовало</w:t>
      </w:r>
      <w:r w:rsidRPr="00E277EC">
        <w:rPr>
          <w:color w:val="C0504D"/>
          <w:sz w:val="22"/>
          <w:szCs w:val="22"/>
        </w:rPr>
        <w:t xml:space="preserve"> </w:t>
      </w:r>
      <w:r w:rsidR="00E31A73" w:rsidRPr="00E277EC">
        <w:rPr>
          <w:sz w:val="22"/>
          <w:szCs w:val="22"/>
        </w:rPr>
        <w:t>7</w:t>
      </w:r>
      <w:r w:rsidR="00500170" w:rsidRPr="00E277EC">
        <w:rPr>
          <w:color w:val="00B050"/>
          <w:sz w:val="22"/>
          <w:szCs w:val="22"/>
        </w:rPr>
        <w:t xml:space="preserve"> </w:t>
      </w:r>
      <w:r w:rsidRPr="00E277EC">
        <w:rPr>
          <w:sz w:val="22"/>
          <w:szCs w:val="22"/>
        </w:rPr>
        <w:t xml:space="preserve">человек. </w:t>
      </w:r>
    </w:p>
    <w:p w:rsidR="00C32A2D" w:rsidRPr="00E277EC" w:rsidRDefault="00040881" w:rsidP="00040881">
      <w:pPr>
        <w:spacing w:line="276" w:lineRule="auto"/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Кворум для проведения </w:t>
      </w:r>
      <w:r w:rsidR="000A7DED" w:rsidRPr="00E277EC">
        <w:rPr>
          <w:sz w:val="22"/>
          <w:szCs w:val="22"/>
        </w:rPr>
        <w:t>Совета</w:t>
      </w:r>
      <w:r w:rsidRPr="00E277EC">
        <w:rPr>
          <w:sz w:val="22"/>
          <w:szCs w:val="22"/>
        </w:rPr>
        <w:t xml:space="preserve"> имеется.</w:t>
      </w:r>
    </w:p>
    <w:p w:rsidR="008F0385" w:rsidRPr="00E277EC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Повестка дня:</w:t>
      </w:r>
    </w:p>
    <w:p w:rsidR="000957B9" w:rsidRPr="00E277EC" w:rsidRDefault="000957B9" w:rsidP="000957B9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ab/>
      </w:r>
    </w:p>
    <w:p w:rsidR="007948CD" w:rsidRPr="00E277EC" w:rsidRDefault="000957B9" w:rsidP="000957B9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1. Прием в члены СРО С «ОИЗР»: </w:t>
      </w:r>
    </w:p>
    <w:p w:rsidR="000957B9" w:rsidRPr="00E277EC" w:rsidRDefault="007948CD" w:rsidP="00983E01">
      <w:pPr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sz w:val="22"/>
          <w:szCs w:val="22"/>
        </w:rPr>
        <w:t xml:space="preserve">- </w:t>
      </w:r>
      <w:r w:rsidR="00092D62" w:rsidRPr="00E277EC">
        <w:rPr>
          <w:bCs/>
          <w:color w:val="000000"/>
          <w:sz w:val="22"/>
          <w:szCs w:val="22"/>
        </w:rPr>
        <w:t>Общество с ограниченной ответственностью «</w:t>
      </w:r>
      <w:r w:rsidR="00203394" w:rsidRPr="00E277EC">
        <w:rPr>
          <w:bCs/>
          <w:color w:val="000000"/>
          <w:sz w:val="22"/>
          <w:szCs w:val="22"/>
        </w:rPr>
        <w:t>Развитие Оптимальных Стратегий Инвестирования в Проектировании</w:t>
      </w:r>
      <w:r w:rsidR="00092D62" w:rsidRPr="00E277EC">
        <w:rPr>
          <w:bCs/>
          <w:color w:val="000000"/>
          <w:sz w:val="22"/>
          <w:szCs w:val="22"/>
        </w:rPr>
        <w:t>» (ООО «</w:t>
      </w:r>
      <w:r w:rsidR="00203394" w:rsidRPr="00E277EC">
        <w:rPr>
          <w:bCs/>
          <w:color w:val="000000"/>
          <w:sz w:val="22"/>
          <w:szCs w:val="22"/>
        </w:rPr>
        <w:t>РИ-Проект</w:t>
      </w:r>
      <w:r w:rsidR="00092D62" w:rsidRPr="00E277EC">
        <w:rPr>
          <w:bCs/>
          <w:color w:val="000000"/>
          <w:sz w:val="22"/>
          <w:szCs w:val="22"/>
        </w:rPr>
        <w:t>»)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sz w:val="22"/>
          <w:szCs w:val="22"/>
        </w:rPr>
        <w:t xml:space="preserve">и </w:t>
      </w:r>
      <w:r w:rsidR="00E277EC" w:rsidRPr="00E277EC">
        <w:rPr>
          <w:bCs/>
          <w:color w:val="000000"/>
          <w:sz w:val="22"/>
          <w:szCs w:val="22"/>
        </w:rPr>
        <w:t>Общество с ограниченной ответственностью «Научно-производственная компания «Прогноз-Гео» (ООО «НПК «Прогноз-Гео»)</w:t>
      </w:r>
      <w:r w:rsidR="00E277EC" w:rsidRPr="00E277EC">
        <w:rPr>
          <w:bCs/>
          <w:color w:val="000000"/>
          <w:sz w:val="22"/>
          <w:szCs w:val="22"/>
        </w:rPr>
        <w:t xml:space="preserve"> и </w:t>
      </w:r>
      <w:r w:rsidR="000957B9" w:rsidRPr="00E277EC">
        <w:rPr>
          <w:sz w:val="22"/>
          <w:szCs w:val="22"/>
        </w:rPr>
        <w:t>внесение организаци</w:t>
      </w:r>
      <w:r w:rsidR="00E277EC" w:rsidRPr="00E277EC">
        <w:rPr>
          <w:sz w:val="22"/>
          <w:szCs w:val="22"/>
        </w:rPr>
        <w:t>й</w:t>
      </w:r>
      <w:r w:rsidR="000957B9" w:rsidRPr="00E277EC">
        <w:rPr>
          <w:sz w:val="22"/>
          <w:szCs w:val="22"/>
        </w:rPr>
        <w:t xml:space="preserve"> в  Единый реестр членов СРО С «ОИЗР».</w:t>
      </w:r>
    </w:p>
    <w:p w:rsidR="00DF4D23" w:rsidRPr="00E277EC" w:rsidRDefault="007948CD" w:rsidP="007C3A5E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 </w:t>
      </w:r>
    </w:p>
    <w:p w:rsidR="000957B9" w:rsidRPr="00E277EC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proofErr w:type="gramStart"/>
      <w:r w:rsidRPr="00E277EC">
        <w:rPr>
          <w:b/>
          <w:bCs/>
          <w:color w:val="000000"/>
          <w:sz w:val="22"/>
          <w:szCs w:val="22"/>
        </w:rPr>
        <w:t xml:space="preserve">По </w:t>
      </w:r>
      <w:r w:rsidR="00E20B76" w:rsidRPr="00E277EC">
        <w:rPr>
          <w:b/>
          <w:bCs/>
          <w:color w:val="000000"/>
          <w:sz w:val="22"/>
          <w:szCs w:val="22"/>
        </w:rPr>
        <w:t>первом</w:t>
      </w:r>
      <w:r w:rsidR="006C2934" w:rsidRPr="00E277EC">
        <w:rPr>
          <w:b/>
          <w:bCs/>
          <w:color w:val="000000"/>
          <w:sz w:val="22"/>
          <w:szCs w:val="22"/>
        </w:rPr>
        <w:t>у</w:t>
      </w:r>
      <w:r w:rsidRPr="00E277EC">
        <w:rPr>
          <w:b/>
          <w:bCs/>
          <w:color w:val="000000"/>
          <w:sz w:val="22"/>
          <w:szCs w:val="22"/>
        </w:rPr>
        <w:t xml:space="preserve"> вопросу</w:t>
      </w:r>
      <w:r w:rsidRPr="00E277EC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E277EC">
        <w:rPr>
          <w:b/>
          <w:bCs/>
          <w:color w:val="000000"/>
          <w:sz w:val="22"/>
          <w:szCs w:val="22"/>
        </w:rPr>
        <w:t>Андреева А.В</w:t>
      </w:r>
      <w:r w:rsidRPr="00E277EC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E277EC">
        <w:rPr>
          <w:bCs/>
          <w:color w:val="000000"/>
          <w:sz w:val="22"/>
          <w:szCs w:val="22"/>
        </w:rPr>
        <w:t>организаци</w:t>
      </w:r>
      <w:r w:rsidR="00E277EC" w:rsidRPr="00E277EC">
        <w:rPr>
          <w:bCs/>
          <w:color w:val="000000"/>
          <w:sz w:val="22"/>
          <w:szCs w:val="22"/>
        </w:rPr>
        <w:t>ями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203394" w:rsidRPr="00E277EC">
        <w:rPr>
          <w:bCs/>
          <w:color w:val="000000"/>
          <w:sz w:val="22"/>
          <w:szCs w:val="22"/>
        </w:rPr>
        <w:t>Общество с ограниченной ответственностью «Развитие Оптимальных Стратегий Инвестирования в Проектировании» (ООО «РИ-Проект»)</w:t>
      </w:r>
      <w:r w:rsidR="00E277EC" w:rsidRPr="00E277EC">
        <w:rPr>
          <w:bCs/>
          <w:color w:val="000000"/>
          <w:sz w:val="22"/>
          <w:szCs w:val="22"/>
        </w:rPr>
        <w:t xml:space="preserve"> и </w:t>
      </w:r>
      <w:r w:rsidR="00E277EC" w:rsidRPr="00E277EC">
        <w:rPr>
          <w:bCs/>
          <w:color w:val="000000"/>
          <w:sz w:val="22"/>
          <w:szCs w:val="22"/>
        </w:rPr>
        <w:t>Общество с ограниченной ответственностью «Научно-производственная компания «Прогноз-Гео» (ООО «НПК «Прогноз-Гео»)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bCs/>
          <w:color w:val="000000"/>
          <w:sz w:val="22"/>
          <w:szCs w:val="22"/>
        </w:rPr>
        <w:t>предоставлены документы, о вступлении в члены СРО С «ОИЗР».</w:t>
      </w:r>
      <w:proofErr w:type="gramEnd"/>
      <w:r w:rsidR="000957B9" w:rsidRPr="00E277EC">
        <w:rPr>
          <w:bCs/>
          <w:color w:val="000000"/>
          <w:sz w:val="22"/>
          <w:szCs w:val="22"/>
        </w:rPr>
        <w:t xml:space="preserve">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E277EC" w:rsidRPr="00E277EC">
        <w:rPr>
          <w:bCs/>
          <w:color w:val="000000"/>
          <w:sz w:val="22"/>
          <w:szCs w:val="22"/>
        </w:rPr>
        <w:t>им</w:t>
      </w:r>
      <w:r w:rsidR="000957B9" w:rsidRPr="00E277EC">
        <w:rPr>
          <w:bCs/>
          <w:color w:val="000000"/>
          <w:sz w:val="22"/>
          <w:szCs w:val="22"/>
        </w:rPr>
        <w:t xml:space="preserve"> организаци</w:t>
      </w:r>
      <w:r w:rsidR="00E277EC" w:rsidRPr="00E277EC">
        <w:rPr>
          <w:bCs/>
          <w:color w:val="000000"/>
          <w:sz w:val="22"/>
          <w:szCs w:val="22"/>
        </w:rPr>
        <w:t>ям</w:t>
      </w:r>
      <w:r w:rsidR="000957B9" w:rsidRPr="00E277EC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754DB3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203394" w:rsidP="00754DB3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203394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«Развитие Оптимальных Стратегий Инвестирования в Проектировании» (ООО «РИ-Проект»)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948C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 xml:space="preserve">не </w:t>
            </w: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  <w:tr w:rsidR="00E277EC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EC" w:rsidRPr="00092D62" w:rsidRDefault="00E277EC" w:rsidP="00754DB3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77EC" w:rsidRPr="00203394" w:rsidRDefault="00E277EC" w:rsidP="00754DB3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E277EC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«Научно-производственная компания «Прогноз-Гео» (ООО «НПК «Прогноз-Гео»)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EC" w:rsidRPr="00092D62" w:rsidRDefault="00E277EC" w:rsidP="000C1059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C" w:rsidRPr="00092D62" w:rsidRDefault="00E277EC" w:rsidP="000C1059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277EC" w:rsidRPr="00092D62" w:rsidRDefault="00E277EC" w:rsidP="000C1059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277EC" w:rsidRPr="00092D62" w:rsidRDefault="00E277EC" w:rsidP="000C1059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 xml:space="preserve">не </w:t>
            </w: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E277EC" w:rsidRPr="00092D62" w:rsidRDefault="00E277EC" w:rsidP="000C105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103FCB" w:rsidRPr="00E277EC" w:rsidRDefault="00103FCB" w:rsidP="00E277EC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ООО «РИ-Проект»</w:t>
      </w:r>
      <w:r w:rsidR="00E277EC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 xml:space="preserve"> являлось членом Союз СРО «ОБИНЖ Изыскания» СРО-И-005-26102009,</w:t>
      </w:r>
      <w:r w:rsidRPr="00E277EC">
        <w:rPr>
          <w:sz w:val="22"/>
          <w:szCs w:val="22"/>
        </w:rPr>
        <w:t xml:space="preserve"> </w:t>
      </w:r>
      <w:proofErr w:type="gramStart"/>
      <w:r w:rsidRPr="00E277EC">
        <w:rPr>
          <w:bCs/>
          <w:sz w:val="22"/>
          <w:szCs w:val="22"/>
        </w:rPr>
        <w:t>которая</w:t>
      </w:r>
      <w:proofErr w:type="gramEnd"/>
      <w:r w:rsidRPr="00E277EC">
        <w:rPr>
          <w:bCs/>
          <w:sz w:val="22"/>
          <w:szCs w:val="22"/>
        </w:rPr>
        <w:t xml:space="preserve"> приказом </w:t>
      </w:r>
      <w:proofErr w:type="spellStart"/>
      <w:r w:rsidRPr="00E277EC">
        <w:rPr>
          <w:bCs/>
          <w:sz w:val="22"/>
          <w:szCs w:val="22"/>
        </w:rPr>
        <w:t>Ростехнадзора</w:t>
      </w:r>
      <w:proofErr w:type="spellEnd"/>
      <w:r w:rsidRPr="00E277EC">
        <w:rPr>
          <w:bCs/>
          <w:sz w:val="22"/>
          <w:szCs w:val="22"/>
        </w:rPr>
        <w:t xml:space="preserve"> от 26.12.2017 № СП-152 исключена из государственного реестра саморегулируемых организаций.</w:t>
      </w:r>
      <w:r w:rsidR="00E277EC" w:rsidRPr="00E277EC">
        <w:rPr>
          <w:bCs/>
          <w:sz w:val="22"/>
          <w:szCs w:val="22"/>
        </w:rPr>
        <w:t xml:space="preserve"> ООО «НПК «Прогноз-Гео» </w:t>
      </w:r>
      <w:proofErr w:type="gramStart"/>
      <w:r w:rsidR="00E277EC" w:rsidRPr="00E277EC">
        <w:rPr>
          <w:bCs/>
          <w:sz w:val="22"/>
          <w:szCs w:val="22"/>
        </w:rPr>
        <w:t>являлось членом СРО РОС</w:t>
      </w:r>
      <w:proofErr w:type="gramEnd"/>
      <w:r w:rsidR="00E277EC" w:rsidRPr="00E277EC">
        <w:rPr>
          <w:bCs/>
          <w:sz w:val="22"/>
          <w:szCs w:val="22"/>
        </w:rPr>
        <w:t xml:space="preserve"> «Ассоциация </w:t>
      </w:r>
      <w:proofErr w:type="spellStart"/>
      <w:r w:rsidR="00E277EC" w:rsidRPr="00E277EC">
        <w:rPr>
          <w:bCs/>
          <w:sz w:val="22"/>
          <w:szCs w:val="22"/>
        </w:rPr>
        <w:t>ОборонСтройИзыскания</w:t>
      </w:r>
      <w:proofErr w:type="spellEnd"/>
      <w:r w:rsidR="00E277EC" w:rsidRPr="00E277EC">
        <w:rPr>
          <w:bCs/>
          <w:sz w:val="22"/>
          <w:szCs w:val="22"/>
        </w:rPr>
        <w:t>»</w:t>
      </w:r>
      <w:r w:rsidR="00E277EC" w:rsidRPr="00E277EC">
        <w:rPr>
          <w:sz w:val="22"/>
          <w:szCs w:val="22"/>
        </w:rPr>
        <w:t xml:space="preserve"> </w:t>
      </w:r>
      <w:r w:rsidR="00E277EC" w:rsidRPr="00E277EC">
        <w:rPr>
          <w:bCs/>
          <w:sz w:val="22"/>
          <w:szCs w:val="22"/>
        </w:rPr>
        <w:t xml:space="preserve">СРО-И-031-20122011, которая приказом </w:t>
      </w:r>
      <w:proofErr w:type="spellStart"/>
      <w:r w:rsidR="00E277EC" w:rsidRPr="00E277EC">
        <w:rPr>
          <w:bCs/>
          <w:sz w:val="22"/>
          <w:szCs w:val="22"/>
        </w:rPr>
        <w:t>Ростехнадзора</w:t>
      </w:r>
      <w:proofErr w:type="spellEnd"/>
      <w:r w:rsidR="00E277EC" w:rsidRPr="00E277EC">
        <w:rPr>
          <w:bCs/>
          <w:sz w:val="22"/>
          <w:szCs w:val="22"/>
        </w:rPr>
        <w:t xml:space="preserve"> от 29.12.2017 № СП-155 исключена из государственного реестра саморегулируемых организаций.</w:t>
      </w:r>
    </w:p>
    <w:p w:rsidR="005C2D88" w:rsidRPr="00E277EC" w:rsidRDefault="007C3A5E" w:rsidP="000957B9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Председатель</w:t>
      </w:r>
      <w:r w:rsidR="00E20B76" w:rsidRPr="00E277EC">
        <w:rPr>
          <w:b/>
          <w:bCs/>
          <w:sz w:val="22"/>
          <w:szCs w:val="22"/>
        </w:rPr>
        <w:t xml:space="preserve"> </w:t>
      </w:r>
      <w:r w:rsidRPr="00E277EC">
        <w:rPr>
          <w:b/>
          <w:bCs/>
          <w:sz w:val="22"/>
          <w:szCs w:val="22"/>
        </w:rPr>
        <w:t xml:space="preserve"> Совета </w:t>
      </w:r>
      <w:r w:rsidR="00E20B76" w:rsidRPr="00E277EC">
        <w:rPr>
          <w:b/>
          <w:bCs/>
          <w:sz w:val="22"/>
          <w:szCs w:val="22"/>
        </w:rPr>
        <w:t>Виноградова А.Е.</w:t>
      </w:r>
      <w:r w:rsidR="00AE4D12" w:rsidRPr="00E277EC">
        <w:rPr>
          <w:bCs/>
          <w:sz w:val="22"/>
          <w:szCs w:val="22"/>
        </w:rPr>
        <w:t xml:space="preserve">  </w:t>
      </w:r>
      <w:r w:rsidR="000957B9" w:rsidRPr="00E277EC">
        <w:rPr>
          <w:bCs/>
          <w:sz w:val="22"/>
          <w:szCs w:val="22"/>
        </w:rPr>
        <w:t xml:space="preserve">предложила принять </w:t>
      </w:r>
      <w:r w:rsidR="00983E01" w:rsidRPr="00E277EC">
        <w:rPr>
          <w:sz w:val="22"/>
          <w:szCs w:val="22"/>
        </w:rPr>
        <w:t xml:space="preserve"> </w:t>
      </w:r>
      <w:r w:rsidR="00203394" w:rsidRPr="00E277EC">
        <w:rPr>
          <w:bCs/>
          <w:color w:val="000000"/>
          <w:sz w:val="22"/>
          <w:szCs w:val="22"/>
        </w:rPr>
        <w:t>Общество с ограниченной ответственностью «Развитие Оптимальных Стратегий Инвестирования в Проектировании» (ООО «РИ-Проект»)</w:t>
      </w:r>
      <w:r w:rsidR="00E277EC" w:rsidRPr="00E277EC">
        <w:rPr>
          <w:bCs/>
          <w:color w:val="000000"/>
          <w:sz w:val="22"/>
          <w:szCs w:val="22"/>
        </w:rPr>
        <w:t xml:space="preserve"> и </w:t>
      </w:r>
      <w:r w:rsidR="00E277EC" w:rsidRPr="00E277EC">
        <w:rPr>
          <w:bCs/>
          <w:color w:val="000000"/>
          <w:sz w:val="22"/>
          <w:szCs w:val="22"/>
        </w:rPr>
        <w:t xml:space="preserve">Общество с ограниченной ответственностью «Научно-производственная компания «Прогноз-Гео» (ООО «НПК «Прогноз-Гео») </w:t>
      </w:r>
      <w:r w:rsidR="00203394" w:rsidRPr="00E277EC">
        <w:rPr>
          <w:bCs/>
          <w:color w:val="000000"/>
          <w:sz w:val="22"/>
          <w:szCs w:val="22"/>
        </w:rPr>
        <w:t xml:space="preserve"> </w:t>
      </w:r>
      <w:r w:rsidR="00092D62" w:rsidRPr="00E277EC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bCs/>
          <w:sz w:val="22"/>
          <w:szCs w:val="22"/>
        </w:rPr>
        <w:t xml:space="preserve">в члены СРО С «ОИЗР».  </w:t>
      </w:r>
    </w:p>
    <w:p w:rsidR="007C3A5E" w:rsidRPr="00E277EC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Вопрос поставлен на голосование.</w:t>
      </w:r>
    </w:p>
    <w:p w:rsidR="007C3A5E" w:rsidRPr="00E277EC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Итоги голосования по вопросу:</w:t>
      </w:r>
    </w:p>
    <w:p w:rsidR="007B3D67" w:rsidRPr="00E277EC" w:rsidRDefault="007C3A5E" w:rsidP="0021355F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«ЗА» </w:t>
      </w:r>
      <w:r w:rsidR="00465607" w:rsidRPr="00E277EC">
        <w:rPr>
          <w:bCs/>
          <w:sz w:val="22"/>
          <w:szCs w:val="22"/>
        </w:rPr>
        <w:t>-</w:t>
      </w:r>
      <w:r w:rsidR="00E31A73" w:rsidRPr="00E277EC">
        <w:rPr>
          <w:bCs/>
          <w:sz w:val="22"/>
          <w:szCs w:val="22"/>
        </w:rPr>
        <w:t>7</w:t>
      </w:r>
      <w:r w:rsidRPr="00E277E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>Принято единогласно.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 xml:space="preserve">Решили: </w:t>
      </w:r>
    </w:p>
    <w:p w:rsidR="00BA3A2D" w:rsidRPr="00E277EC" w:rsidRDefault="007C3A5E" w:rsidP="00092D62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277E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E277EC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E277EC" w:rsidRDefault="00BA3A2D" w:rsidP="00092D6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 xml:space="preserve">- </w:t>
      </w:r>
      <w:r w:rsidR="00203394" w:rsidRPr="00E277EC">
        <w:rPr>
          <w:b/>
          <w:bCs/>
          <w:sz w:val="22"/>
          <w:szCs w:val="22"/>
        </w:rPr>
        <w:t>Общество с ограниченной ответственностью «Развитие Оптимальных Стратегий Инвестирования в Проектировании» (ООО «РИ-Проект»)</w:t>
      </w:r>
      <w:r w:rsidR="00E277EC" w:rsidRPr="00E277EC">
        <w:rPr>
          <w:b/>
          <w:bCs/>
          <w:sz w:val="22"/>
          <w:szCs w:val="22"/>
        </w:rPr>
        <w:t xml:space="preserve"> и </w:t>
      </w:r>
      <w:r w:rsidR="00E277EC" w:rsidRPr="00E277EC">
        <w:rPr>
          <w:b/>
          <w:bCs/>
          <w:color w:val="000000"/>
          <w:sz w:val="22"/>
          <w:szCs w:val="22"/>
        </w:rPr>
        <w:t>Общество с ограниченной ответственностью «Научно-производственная компания «Прогноз-Гео» (ООО «НПК «Прогноз-Гео»)</w:t>
      </w:r>
      <w:r w:rsidR="00E277EC" w:rsidRPr="00E277EC">
        <w:rPr>
          <w:b/>
          <w:bCs/>
          <w:color w:val="000000"/>
          <w:sz w:val="22"/>
          <w:szCs w:val="22"/>
        </w:rPr>
        <w:t>.</w:t>
      </w:r>
    </w:p>
    <w:p w:rsidR="00103FCB" w:rsidRPr="00E277EC" w:rsidRDefault="00103FCB" w:rsidP="00103FCB">
      <w:pPr>
        <w:ind w:firstLine="708"/>
        <w:jc w:val="both"/>
        <w:rPr>
          <w:b/>
          <w:sz w:val="22"/>
          <w:szCs w:val="22"/>
        </w:rPr>
      </w:pPr>
      <w:proofErr w:type="gramStart"/>
      <w:r w:rsidRPr="00E277EC">
        <w:rPr>
          <w:b/>
          <w:sz w:val="22"/>
          <w:szCs w:val="22"/>
        </w:rPr>
        <w:t>Решение СРО С «ОИЗР» о приеме юридического лица в члены саморегулируемой организации  СРО С «ОИЗР» размещается на сайте в сети "Интернет", вносятся в реестр членов СРО С «ОИЗР» сведения о приеме  юридического лица в члены саморегулируемой организации, направляется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BA3A2D" w:rsidRPr="00E277EC" w:rsidRDefault="00103FCB" w:rsidP="00103FCB">
      <w:pPr>
        <w:ind w:firstLine="708"/>
        <w:jc w:val="both"/>
        <w:rPr>
          <w:b/>
          <w:sz w:val="22"/>
          <w:szCs w:val="22"/>
        </w:rPr>
      </w:pPr>
      <w:r w:rsidRPr="00E277EC">
        <w:rPr>
          <w:b/>
          <w:bCs/>
          <w:sz w:val="22"/>
          <w:szCs w:val="22"/>
        </w:rPr>
        <w:t>ООО «РИ-Проект»</w:t>
      </w:r>
      <w:r w:rsidR="00E277EC" w:rsidRPr="00E277EC">
        <w:rPr>
          <w:b/>
          <w:bCs/>
          <w:sz w:val="22"/>
          <w:szCs w:val="22"/>
        </w:rPr>
        <w:t xml:space="preserve"> и ООО «НПК «Прогноз-Гео»</w:t>
      </w:r>
      <w:r w:rsidRPr="00E277EC">
        <w:rPr>
          <w:b/>
          <w:sz w:val="22"/>
          <w:szCs w:val="22"/>
        </w:rPr>
        <w:t xml:space="preserve"> 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Pr="00E277EC">
        <w:rPr>
          <w:b/>
          <w:sz w:val="22"/>
          <w:szCs w:val="22"/>
        </w:rPr>
        <w:t>пр</w:t>
      </w:r>
      <w:proofErr w:type="spellEnd"/>
      <w:proofErr w:type="gramEnd"/>
      <w:r w:rsidRPr="00E277EC">
        <w:rPr>
          <w:b/>
          <w:sz w:val="22"/>
          <w:szCs w:val="22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  <w:r w:rsidR="00903FBB" w:rsidRPr="00E277EC">
        <w:rPr>
          <w:b/>
          <w:sz w:val="22"/>
          <w:szCs w:val="22"/>
        </w:rPr>
        <w:t xml:space="preserve"> </w:t>
      </w:r>
    </w:p>
    <w:p w:rsidR="00E277EC" w:rsidRPr="00E277EC" w:rsidRDefault="00E277EC" w:rsidP="00103FCB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103FCB" w:rsidRPr="00E277EC" w:rsidRDefault="00103FCB" w:rsidP="00103FCB">
      <w:pPr>
        <w:ind w:firstLine="708"/>
        <w:jc w:val="both"/>
        <w:rPr>
          <w:b/>
          <w:sz w:val="22"/>
          <w:szCs w:val="22"/>
        </w:rPr>
      </w:pP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E20B76" w:rsidRPr="00E277EC">
        <w:rPr>
          <w:sz w:val="22"/>
          <w:szCs w:val="22"/>
        </w:rPr>
        <w:t xml:space="preserve"> </w:t>
      </w:r>
      <w:r w:rsidR="006668F3" w:rsidRPr="00E277EC">
        <w:rPr>
          <w:sz w:val="22"/>
          <w:szCs w:val="22"/>
        </w:rPr>
        <w:t>Совета Союза</w:t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  <w:t>А.Е. Виноградова</w:t>
      </w: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E277EC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E277EC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Секретарь заседания</w:t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  <w:t>Ю.А. Галкина</w:t>
      </w:r>
    </w:p>
    <w:sectPr w:rsidR="003D32B6" w:rsidRPr="00E277E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7EC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01A5-EB8A-4D79-9601-D4673BAE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545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32</cp:revision>
  <cp:lastPrinted>2018-01-12T04:58:00Z</cp:lastPrinted>
  <dcterms:created xsi:type="dcterms:W3CDTF">2017-11-07T08:43:00Z</dcterms:created>
  <dcterms:modified xsi:type="dcterms:W3CDTF">2018-01-12T04:58:00Z</dcterms:modified>
</cp:coreProperties>
</file>