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13"/>
        <w:gridCol w:w="2410"/>
        <w:gridCol w:w="1310"/>
        <w:gridCol w:w="816"/>
        <w:gridCol w:w="2127"/>
        <w:gridCol w:w="1134"/>
        <w:gridCol w:w="1275"/>
        <w:gridCol w:w="1418"/>
        <w:gridCol w:w="641"/>
        <w:gridCol w:w="266"/>
        <w:gridCol w:w="266"/>
        <w:gridCol w:w="244"/>
        <w:gridCol w:w="22"/>
        <w:gridCol w:w="236"/>
        <w:gridCol w:w="30"/>
        <w:gridCol w:w="206"/>
        <w:gridCol w:w="924"/>
        <w:gridCol w:w="992"/>
        <w:gridCol w:w="284"/>
        <w:gridCol w:w="236"/>
        <w:gridCol w:w="212"/>
        <w:gridCol w:w="224"/>
        <w:gridCol w:w="12"/>
        <w:gridCol w:w="236"/>
        <w:gridCol w:w="1282"/>
        <w:gridCol w:w="1077"/>
      </w:tblGrid>
      <w:tr w:rsidR="00B65F37" w:rsidRPr="00B65F37" w:rsidTr="00B65F37">
        <w:trPr>
          <w:gridAfter w:val="4"/>
          <w:wAfter w:w="2607" w:type="dxa"/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«УТВЕРЖДАЮ»</w:t>
            </w:r>
          </w:p>
          <w:p w:rsidR="00B65F37" w:rsidRPr="00B65F37" w:rsidRDefault="00B65F37" w:rsidP="00B6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  <w:p w:rsidR="00B65F37" w:rsidRPr="00B65F37" w:rsidRDefault="00B65F37" w:rsidP="00B6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 Союз «ОИЗР»</w:t>
            </w:r>
          </w:p>
          <w:p w:rsidR="00B65F37" w:rsidRPr="00B65F37" w:rsidRDefault="00B65F37" w:rsidP="00B6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</w:t>
            </w:r>
            <w:r w:rsidRPr="00B65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А.Е. Виноградова</w:t>
            </w:r>
          </w:p>
          <w:p w:rsidR="00B65F37" w:rsidRPr="00B65F37" w:rsidRDefault="00B65F37" w:rsidP="00B6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21.12.2023г.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F37" w:rsidRPr="00B65F37" w:rsidTr="00B65F37">
        <w:trPr>
          <w:gridAfter w:val="7"/>
          <w:wAfter w:w="3279" w:type="dxa"/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F37" w:rsidRPr="00B65F37" w:rsidTr="00B65F37">
        <w:trPr>
          <w:gridAfter w:val="7"/>
          <w:wAfter w:w="3279" w:type="dxa"/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график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F37" w:rsidRPr="00B65F37" w:rsidTr="00B65F37">
        <w:trPr>
          <w:gridAfter w:val="7"/>
          <w:wAfter w:w="3279" w:type="dxa"/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планового 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деятельностью членов СРО Союз «ОИЗР» на 2024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F37" w:rsidRPr="00B65F37" w:rsidTr="00B65F37">
        <w:trPr>
          <w:gridAfter w:val="7"/>
          <w:wAfter w:w="3279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F37" w:rsidRPr="00B65F37" w:rsidTr="00B65F37">
        <w:trPr>
          <w:gridAfter w:val="7"/>
          <w:wAfter w:w="3279" w:type="dxa"/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 члена СРО и дата его регистрации в реестре членов СРО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юридического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ОДО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обычные виды работ 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особо опасные виды работ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крайняя дата проверки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квартал/ месяц контроля</w:t>
            </w:r>
          </w:p>
        </w:tc>
      </w:tr>
      <w:tr w:rsidR="00B65F37" w:rsidRPr="00B65F37" w:rsidTr="00B65F37">
        <w:trPr>
          <w:gridAfter w:val="7"/>
          <w:wAfter w:w="3279" w:type="dxa"/>
          <w:trHeight w:val="17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и (в случае, если имеется) сокращенное наименование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местонахождения юридического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109 от  04.02.2010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"Нью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Граунд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614081,РФ, Пермский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край,г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ермь,ул.Кронштадтская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 Юрий Германович,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186 от 12.01.2018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"Научно-производственная компания "</w:t>
            </w:r>
            <w:r w:rsidR="0098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Прогноз-Гео", ООО "НПК "Прогноз-</w:t>
            </w: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625048, г. Тюмень, ул. Коммунаров, д. 35/3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 Александр Евгеньевич,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188 от 25.01.2018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"АТ"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625022, Тюменская область, г. Тюмень, ул. Газовиков, д. 53, корп. 1,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Анатолий Николаевич,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192 от 08.02.2018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980EC8" w:rsidP="00980E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"СЕРВИСПРОЕКТНЕФТ</w:t>
            </w:r>
            <w:r w:rsidR="00B65F37"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ЕГАЗ", ООО "СПНГ"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625008, Тюменская область, г. Тюмень, ул. Самарцева, д. 3/14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 Владислав Васильевич,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201 от 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ТаисС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629007, ЯНАО, г. Салехард, ул. Свердлова, д. 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Сергей Вячеславович, 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200 от 27.04.2018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ТюменьСвязь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625016, Тюменская область, г. Тюмень, </w:t>
            </w: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Николая Федорова, д. 9, секция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Александр Леонидович,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204 от 19.07.2018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ИнжГеоКом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628403, ХМАО-Югра, г. Сургут, ул. Маяковского, д. 57, корпус 3, офис 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Адельгареев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Кабирович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219 от 25.02.2020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"Независимый технический контроль в строительстве", ООО "НТКС"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454139, РФ, Челябинская область, г. Челябинск, ул. Новороссийская, д. 34А, кв. 5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Травкин Алексей Николаевич (директор)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239 от 29.03.2023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ЕРВИС"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625034, г. Тюмень, ул. Домостроителей, д. 36/3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Юрий Максимович (директор)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99 от  18.01.2010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"Институт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Тюменькоммунстрой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АО "ИТКС"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625023, РФ, Тюменская область, г. Тюмень, ул. Одесская дом 61, корпус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 Сергей Владимирович,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108 от 04.02.2010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"Регион-Подряд"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614081,РФ, Пермский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край,г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ермь,ул.Кронштадтская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 Юрий Германович,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214 от 26.04.2019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ЗапСибЭнерго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625059, РФ, Тюменская область, г. Тюмень,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Велижанский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тракт 6 км, д. 7а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Туканов Руслан Владимирович,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215 от 26.04.2019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СибАгроинтер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625059, Тюменская область, г. Тюмень,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Велижанский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тракт 6 км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9, корп. 1, стр. 1, оф. 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Ожгибесов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Александрович,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158 от 27.02.2014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"СКДС"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625002, Тюменская область, г. Тюмень, ул.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Сургутская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11, корп. 2, офис 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Дмитрий Юрьевич,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225 от 16.04.2021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Сибинтел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-Холдинг"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625000, Тюменская область, г. Тюмень, ул. Герцена, д. 96, офис 7001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Шевчик Владимир Степанович (генеральный директор)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226 от 03.06.2021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"Проект-индустрия"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625003, Тюменская область, г. Тюмень, ул. Республики, д. 14/6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Гуськова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Евгеньевна (генеральный директор)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от 28.12.2009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ГеоАналитик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625023, г. Тюмень, ул. Пржевальского, д. 54, кв. 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 Алексей Александрович,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 от 21.12.2009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"Изыскатель-МТ"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630032, РФ,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м-н Горский дом 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 Александр Васильевич,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54 от 21.12.2009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"Проектный институт "Спектр", ООО "ПИ "Спектр"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625003, РФ, 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Володарского, д.14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Клюжев Антон Сергеевич,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56 от 21.12.2009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"Сибирская Инженерно-изыскательная Компания", 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СибИКом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625026, г. Тюмень, ул. Одесская, </w:t>
            </w: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52а, офис 411а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Котович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Васильевич,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 от 28.12.2009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"Модуль-Д"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628285, РФ, ХМАО–Югра Тюменской области, г.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 Сергей Иванович,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101 от 04.02.2010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"Прогноз"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625023,РФ,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ул.Одеская,д.7, стр.10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Анна Евгеньевна,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143 от  08.09.2011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"Тюменский индустриальный университет", ФГБОУ ВО "ТИУ"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625000,РФ,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Володарского, д.38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Вероника Васильевна, 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159 от 27.02.2014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"Югорский Проектный Институт", ООО "ЮПИ"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625002, Тюменская область, г. Тюмень, ул. Комсомольская, д. 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Абуталипов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Рамилевич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172 от 19.01.2017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"Северная Строительная Компания", ООО "ССК"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629007, ЯНАО, г. Салехард, ул. Н.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Сандалова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1А, офис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Ирина Владимировна,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220 от 16.04.2020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664050, Иркутская область, Г.О. город Иркутск, г. Иркутск, ул. Байкальская, д. 253А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Мынов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Сергеевич (директор)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234 от 01.06.2022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"Трест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Запсибгидрострой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"Трест ЗСГС"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628403, РФ ХМАО-Югра, г. Сургут, ул. Университетская, д.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Коломиец Андрей Владимирович (генеральный директор)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 от 21.12.2009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Научно-производственная фирма  "ПИК", ООО НПФ "ПИК"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625008, РФ, Тюменская область, г. Тюмень, ул. Инженерная, 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Дьяков Иван Геннадьевич,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 от  28.12.2009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"Институт Строительного Проектирования", 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ИнСтройПроект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625037, РФ, Тюменская область,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Ямская, д.87а, оф.301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Проскуряков Роман Евгеньевич,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112 от  04.02.2010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СибГеоСтар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630091, г. Новосибирск, ул. Достоевского, д. 8, кв.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Бутрин Владимир Леонидович,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135 от  30.11.2010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2001"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625048, РФ,</w:t>
            </w: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Тюменская область,</w:t>
            </w: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Тюмень, ул. Малыгина, д.49, корп.2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Андрей Юрьевич,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231 от 22.04.2022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"АСП-ЭКС", ООО "АСП-ЭКС"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454091, г. Челябинск, ул. Труда, д. 84, оф. 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Константин Сергеевич (генеральный директор)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233 от 19.05.2022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ВосТер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644034, РФ, Омская область, </w:t>
            </w: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г. Омск,  ул.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Осоавиахимовская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185, корп. 3, кв. 117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Безлепкин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Иванович (директор)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48 от 21.12.2009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"Новосибирский инженерный центр", 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630048, РФ, г. Новосибирск, ул. Телевизионная, 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 Сергей Николаевич,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 от 28.12.2009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Проектно-изыскательское бюро "ГИДРОПРОЕКТ", ООО ПИБ "ГИДРОПРОЕКТ"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628426, РФ, Ханты-Мансийский автономный округ–Югра,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Быстринская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Бичкаускас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Арунас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Йонович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 от  28.12.2009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Стройгеопроект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625003, Тюменская область, г. Тюмень, ул. Гайдара, д. 23, оф. 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Мезенцев Сергей Владимирович,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68 от 21.12.2009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"Тюменский научно-исследовательский и проектный институт лесной и деревообрабатывающей промышленности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НИИПлесдрев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АО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НИИПлесдрев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625026, РФ, Тюменская область,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Одесская, 52А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Семенович,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70 от 28.12.2009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Тюменьдороргтехстрой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625026, РФ, Тюменская область,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ул.Республики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143, корпус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 Марина Васильевна,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73 от 21.12.2009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фирма "Перспектива"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630099, РФ, Новосибирская область,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ул.Депутатская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46, оф. 4071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Покрышкин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Борисович,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 от 21.12.2009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"Проектно-изыскательский институт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Тюменьдорпроект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ОАО "ПИИ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Тюменьдорпроект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625007, РФ, Тюменская область, г. Тюмень, ул. Депутатская, д. 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 Роман Николаевич,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134 от 18.11.2010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"Тюменский региональный геодезический центр", ООО "ТРГЦ"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625001, РФ, Тюменская область,</w:t>
            </w: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Тюмень,</w:t>
            </w: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Луначарского, д. 57/3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Сергей Николаевич,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137 от 16.12.2010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 "Научно-производственный центр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НАО "НПЦ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625016, РФ,</w:t>
            </w: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Тюменская область,</w:t>
            </w: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Тюмень,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ермякова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Александр Владимирович,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145 от  13.10.2011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ТюмНЦ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РАН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625026,РФ, Тюменская обл., г. Тюмень, </w:t>
            </w:r>
            <w:proofErr w:type="spellStart"/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Малыгина, д.86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Ренев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Петрович, И.О. директора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155 от 11.10.2012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 исследовательский проектный институт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"НИПИ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625027, Тюменская область, г. Тюмень, ул. 50 лет Октября, д. 38, этаж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Тепляков Артем Александрович,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164 от 27.08.2015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"Тюменская Центральная лаборатория", ООО "ТЦЛ"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625001, Тюменская область, г. Тюмень, ул. Коммунистическая, д. 70, корп. 3, стр. 4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Виталий Юрьевич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216 от 14.06.2019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ТюменьЭнергоПроект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"ТЭП"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625003, г. Тюмень, ул. Чернышевского, д. 2Б, корпус 2/1, офис 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Антропов Юрий Владимирович,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227 от 19.10.2021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научно-производственное объединение "Технологии нефти и газа", ООО НПО "Технологии нефти и газа"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625033, г. Тюмень, ул. Прокопия Артамонова, д. 15/11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Наталья Владимировна (генеральный директор)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165 от 19.11.2015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"Научно-производственная компания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Сибстрой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Инжиниринг", ООО НПК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Сибстрой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Инжиниринг"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625000, РФ, Тюменская область, г. Тюмень, ул.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Ирбитская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Есипов Андрей Владимирович,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167 от 07.04.2016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"Региональный Аналитический центр", АО "РАЦ"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625007, РФ, Тюменская область, г. Тюмень, 11 километр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Ялуторовского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тракта, дом 9а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Судаков Владислав Олегович, генеральный директор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имеют право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222 от 29.10.2020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"РЕАЛИСТ", ООО "СК "РЕАЛИСТ"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625059, г. Тюмень, ул. Щербакова, д. 172, стр.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Айрапетян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Андраник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Матевосович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(директор)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от 21.12.2009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Сибгеокарта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"НПП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Сибгеокарта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628602, РФ,  ХМАО-Югра,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ул. Мусы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Джалиля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18, пом. 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 Михаил Сергеевич,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46 от 21.12.2009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научно-исследовательский и проектный институт нефтяной промышленности", АО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НижневартовскНИПИнефть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628616, РФ, Тюменская область, ХМАО-Югра,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Ленина, д.5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 Виктор Владимирович,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86, 28.12.2009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"НЕДРА"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629804, РФ, Ямало-Ненецкий автономный округ,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оябрьск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ул.Загородная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Родичев Сергей Владимирович,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119 от 11.03.2010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"РАСТАМ-Экология"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625048, РФ, Тюменская область,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Шиллера, д.34, корп. </w:t>
            </w: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Жилин Роман Григорьевич,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122 от  11.03.2010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"Мостострой-11"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628408, РФ, ХМАО-Югра,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ул.Энергетиков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Руссу Николай Александрович,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146 от  15.11.2011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"Научно-производственное предприятие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Геобурсервис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ООО НПП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Геобурсервис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628601, РФ, ХМАО-Югра, г. Нижневартовск, ул. Новая, д. 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Динар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Шамилиевич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181 от 28.12.2017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АрхСтройПроект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холдинг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РусЭнерго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"АСП" холдинг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РусЭнерго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454008, 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Челябинск, Свердловский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№ 30Б, этаж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Деев Александр Сергеевич,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184 от 28.12.2017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"Стадия НСК"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630099, г. Новосибирск, ул. Семьи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Шамшиных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22/1, оф. 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Алексей Александрович,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206 от 17.10.2018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Ямал контроль"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629305, ЯНАО, г. Новый Уренгой, ул. 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5, блок 6, оф. 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 Денис Викторович,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221 от 10.07.2020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Уренгойдорстрой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629305, РФ, Ямало-Ненецкий Автономный округ, г. Новый Уренгой, ул. Магистральная,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Рысков Александр Александрович,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147 от 08.12.2011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"Тюменская домостроительная компания", АО "ТДСК"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625014, Российская Федерация, Тюменская область,  г. Тюмень,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еспублики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Щепелин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Игнатьевич, 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138 от 29.12.2010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"Сибирские проекты"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630007, г. Новосибирск, ул.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Серебренниковская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4/3, офис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Пушин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Иванович,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228 от 25.10.2021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СпецМонтажУниверсал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"СМУ"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625063, Тюменская область, </w:t>
            </w:r>
            <w:proofErr w:type="spellStart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город Тюмень, г. Тюмень, ул. Спасская, д. 26, 2 этаж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Яков Анатольевич, (директор)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824443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</w:t>
            </w:r>
            <w:bookmarkStart w:id="0" w:name="_GoBack"/>
            <w:bookmarkEnd w:id="0"/>
            <w:r w:rsidR="00B65F37"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229 от 30.12.2021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Черный Денис Владимирович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628418, Ханты-Мансийский автономный округ-Югра, г. Сургут, ул. Островского, д. 30, </w:t>
            </w: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кв. 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Черный Денис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824443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</w:t>
            </w:r>
            <w:r w:rsidR="00B65F37"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5F37" w:rsidRPr="00B65F37" w:rsidTr="00B65F37">
        <w:trPr>
          <w:gridAfter w:val="7"/>
          <w:wAfter w:w="3279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F37" w:rsidRPr="00B65F37" w:rsidTr="00B65F37">
        <w:trPr>
          <w:gridAfter w:val="7"/>
          <w:wAfter w:w="3279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F37" w:rsidRPr="00B65F37" w:rsidTr="00B65F37">
        <w:trPr>
          <w:gridAfter w:val="7"/>
          <w:wAfter w:w="3279" w:type="dxa"/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Генеральный директор СРО С «ОИЗР»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З.Г. Арбузова</w:t>
            </w:r>
          </w:p>
          <w:p w:rsidR="00980EC8" w:rsidRPr="00B65F37" w:rsidRDefault="00980EC8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F37" w:rsidRPr="00B65F37" w:rsidTr="00B65F37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37" w:rsidRPr="00B65F37" w:rsidRDefault="00B65F37" w:rsidP="00B6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04B14" w:rsidRPr="00980EC8" w:rsidRDefault="00980EC8" w:rsidP="00B65F37">
      <w:pPr>
        <w:ind w:right="2181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  <w:t xml:space="preserve">       </w:t>
      </w:r>
      <w:r w:rsidRPr="00980EC8">
        <w:rPr>
          <w:rFonts w:ascii="Times New Roman" w:hAnsi="Times New Roman" w:cs="Times New Roman"/>
          <w:sz w:val="20"/>
          <w:szCs w:val="20"/>
        </w:rPr>
        <w:t>Председатель контрольной комиссии СРО С «ОИЗР»</w:t>
      </w:r>
      <w:r w:rsidRPr="00980EC8">
        <w:rPr>
          <w:rFonts w:ascii="Times New Roman" w:hAnsi="Times New Roman" w:cs="Times New Roman"/>
          <w:sz w:val="20"/>
          <w:szCs w:val="20"/>
        </w:rPr>
        <w:tab/>
      </w:r>
      <w:r w:rsidRPr="00980EC8">
        <w:rPr>
          <w:rFonts w:ascii="Times New Roman" w:hAnsi="Times New Roman" w:cs="Times New Roman"/>
          <w:sz w:val="20"/>
          <w:szCs w:val="20"/>
        </w:rPr>
        <w:tab/>
      </w:r>
      <w:r w:rsidRPr="00980EC8">
        <w:rPr>
          <w:rFonts w:ascii="Times New Roman" w:hAnsi="Times New Roman" w:cs="Times New Roman"/>
          <w:sz w:val="20"/>
          <w:szCs w:val="20"/>
        </w:rPr>
        <w:tab/>
      </w:r>
      <w:r w:rsidRPr="00980EC8">
        <w:rPr>
          <w:rFonts w:ascii="Times New Roman" w:hAnsi="Times New Roman" w:cs="Times New Roman"/>
          <w:sz w:val="20"/>
          <w:szCs w:val="20"/>
        </w:rPr>
        <w:tab/>
      </w:r>
      <w:r w:rsidRPr="00980E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80EC8">
        <w:rPr>
          <w:rFonts w:ascii="Times New Roman" w:hAnsi="Times New Roman" w:cs="Times New Roman"/>
          <w:sz w:val="20"/>
          <w:szCs w:val="20"/>
        </w:rPr>
        <w:t>С.В. Данилова</w:t>
      </w:r>
    </w:p>
    <w:sectPr w:rsidR="00D04B14" w:rsidRPr="00980EC8" w:rsidSect="00B65F37">
      <w:pgSz w:w="16838" w:h="11906" w:orient="landscape" w:code="9"/>
      <w:pgMar w:top="238" w:right="0" w:bottom="244" w:left="23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37"/>
    <w:rsid w:val="00824443"/>
    <w:rsid w:val="00980EC8"/>
    <w:rsid w:val="00B65F37"/>
    <w:rsid w:val="00BF11F9"/>
    <w:rsid w:val="00D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F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F37"/>
    <w:rPr>
      <w:color w:val="800080"/>
      <w:u w:val="single"/>
    </w:rPr>
  </w:style>
  <w:style w:type="paragraph" w:customStyle="1" w:styleId="font5">
    <w:name w:val="font5"/>
    <w:basedOn w:val="a"/>
    <w:rsid w:val="00B6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nt6">
    <w:name w:val="font6"/>
    <w:basedOn w:val="a"/>
    <w:rsid w:val="00B65F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1"/>
      <w:szCs w:val="21"/>
      <w:lang w:eastAsia="ru-RU"/>
    </w:rPr>
  </w:style>
  <w:style w:type="paragraph" w:customStyle="1" w:styleId="xl65">
    <w:name w:val="xl65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65F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65F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5F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65F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B65F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B65F3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65F3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65F3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65F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65F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65F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65F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6">
    <w:name w:val="xl86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65F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65F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9">
    <w:name w:val="xl89"/>
    <w:basedOn w:val="a"/>
    <w:rsid w:val="00B65F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0">
    <w:name w:val="xl90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B65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65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F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F37"/>
    <w:rPr>
      <w:color w:val="800080"/>
      <w:u w:val="single"/>
    </w:rPr>
  </w:style>
  <w:style w:type="paragraph" w:customStyle="1" w:styleId="font5">
    <w:name w:val="font5"/>
    <w:basedOn w:val="a"/>
    <w:rsid w:val="00B6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nt6">
    <w:name w:val="font6"/>
    <w:basedOn w:val="a"/>
    <w:rsid w:val="00B65F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1"/>
      <w:szCs w:val="21"/>
      <w:lang w:eastAsia="ru-RU"/>
    </w:rPr>
  </w:style>
  <w:style w:type="paragraph" w:customStyle="1" w:styleId="xl65">
    <w:name w:val="xl65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65F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65F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5F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65F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B65F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B65F3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65F3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65F3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65F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65F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65F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65F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6">
    <w:name w:val="xl86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65F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65F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9">
    <w:name w:val="xl89"/>
    <w:basedOn w:val="a"/>
    <w:rsid w:val="00B65F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0">
    <w:name w:val="xl90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B65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65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B6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FC77-1964-447B-BE23-DAA6D874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2023-12-26T10:25:00Z</dcterms:created>
  <dcterms:modified xsi:type="dcterms:W3CDTF">2023-12-26T10:40:00Z</dcterms:modified>
</cp:coreProperties>
</file>